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0A8D0" w14:textId="77777777" w:rsidR="00C3373E" w:rsidRPr="00C3373E" w:rsidRDefault="00C3373E" w:rsidP="00C3373E">
      <w:pPr>
        <w:keepNext/>
        <w:keepLines/>
        <w:pageBreakBefore/>
        <w:spacing w:before="120" w:after="220" w:line="200" w:lineRule="atLeast"/>
        <w:outlineLvl w:val="2"/>
        <w:rPr>
          <w:rFonts w:ascii="Arial" w:eastAsia="Times New Roman" w:hAnsi="Arial" w:cs="Arial"/>
          <w:b/>
          <w:bCs/>
          <w:kern w:val="32"/>
          <w:sz w:val="20"/>
          <w:szCs w:val="20"/>
          <w:lang w:eastAsia="ko-KR"/>
          <w14:ligatures w14:val="none"/>
        </w:rPr>
      </w:pPr>
      <w:bookmarkStart w:id="0" w:name="_Hlk109045628"/>
      <w:bookmarkStart w:id="1" w:name="_Hlk168903297"/>
      <w:bookmarkStart w:id="2" w:name="_Toc492474460"/>
      <w:bookmarkStart w:id="3" w:name="_Toc57805093"/>
      <w:r w:rsidRPr="00C3373E">
        <w:rPr>
          <w:rFonts w:ascii="Arial" w:eastAsia="Times New Roman" w:hAnsi="Arial" w:cs="Arial"/>
          <w:b/>
          <w:bCs/>
          <w:kern w:val="32"/>
          <w:sz w:val="20"/>
          <w:szCs w:val="20"/>
          <w:lang w:eastAsia="ko-KR"/>
          <w14:ligatures w14:val="none"/>
        </w:rPr>
        <w:t>Razpisni obrazci</w:t>
      </w:r>
      <w:bookmarkEnd w:id="2"/>
      <w:bookmarkEnd w:id="3"/>
    </w:p>
    <w:p w14:paraId="1A890EFA" w14:textId="77777777" w:rsidR="00C3373E" w:rsidRPr="00C3373E" w:rsidRDefault="00C3373E" w:rsidP="00C3373E">
      <w:pPr>
        <w:tabs>
          <w:tab w:val="left" w:pos="0"/>
        </w:tabs>
        <w:autoSpaceDE w:val="0"/>
        <w:autoSpaceDN w:val="0"/>
        <w:adjustRightInd w:val="0"/>
        <w:spacing w:before="120" w:after="0" w:line="240" w:lineRule="auto"/>
        <w:rPr>
          <w:rFonts w:ascii="Arial" w:eastAsia="Batang" w:hAnsi="Arial" w:cs="Arial"/>
          <w:kern w:val="0"/>
          <w:sz w:val="20"/>
          <w:szCs w:val="20"/>
          <w:lang w:eastAsia="ko-KR"/>
          <w14:ligatures w14:val="none"/>
        </w:rPr>
      </w:pPr>
    </w:p>
    <w:p w14:paraId="17105760" w14:textId="77777777" w:rsidR="00C3373E" w:rsidRPr="00C3373E" w:rsidRDefault="00C3373E" w:rsidP="00C3373E">
      <w:pPr>
        <w:tabs>
          <w:tab w:val="left" w:pos="0"/>
        </w:tabs>
        <w:autoSpaceDE w:val="0"/>
        <w:autoSpaceDN w:val="0"/>
        <w:adjustRightInd w:val="0"/>
        <w:spacing w:after="0" w:line="36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1:</w:t>
      </w:r>
      <w:r w:rsidRPr="00C3373E">
        <w:rPr>
          <w:rFonts w:ascii="Arial" w:eastAsia="Batang" w:hAnsi="Arial" w:cs="Arial"/>
          <w:kern w:val="0"/>
          <w:sz w:val="20"/>
          <w:szCs w:val="20"/>
          <w:lang w:eastAsia="ko-KR"/>
          <w14:ligatures w14:val="none"/>
        </w:rPr>
        <w:tab/>
        <w:t>Podatki o ponudniku</w:t>
      </w:r>
    </w:p>
    <w:p w14:paraId="68F4CD72" w14:textId="77777777" w:rsidR="00C3373E" w:rsidRPr="00C3373E" w:rsidRDefault="00C3373E" w:rsidP="00C3373E">
      <w:pPr>
        <w:tabs>
          <w:tab w:val="left" w:pos="0"/>
        </w:tabs>
        <w:autoSpaceDE w:val="0"/>
        <w:autoSpaceDN w:val="0"/>
        <w:adjustRightInd w:val="0"/>
        <w:spacing w:after="0" w:line="36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2:</w:t>
      </w:r>
      <w:r w:rsidRPr="00C3373E">
        <w:rPr>
          <w:rFonts w:ascii="Arial" w:eastAsia="Batang" w:hAnsi="Arial" w:cs="Arial"/>
          <w:kern w:val="0"/>
          <w:sz w:val="20"/>
          <w:szCs w:val="20"/>
          <w:lang w:eastAsia="ko-KR"/>
          <w14:ligatures w14:val="none"/>
        </w:rPr>
        <w:tab/>
        <w:t xml:space="preserve">Ponudbeni predračun </w:t>
      </w:r>
    </w:p>
    <w:p w14:paraId="127A8AE0" w14:textId="77777777" w:rsidR="00C3373E" w:rsidRPr="00C3373E" w:rsidRDefault="00C3373E" w:rsidP="00C3373E">
      <w:pPr>
        <w:spacing w:line="360" w:lineRule="auto"/>
        <w:ind w:left="1418" w:hanging="1418"/>
        <w:contextualSpacing/>
        <w:jc w:val="both"/>
        <w:rPr>
          <w:rFonts w:ascii="Arial" w:eastAsia="Times New Roman" w:hAnsi="Arial" w:cs="Arial"/>
          <w:kern w:val="0"/>
          <w:sz w:val="20"/>
          <w:szCs w:val="24"/>
          <w:lang w:eastAsia="sl-SI"/>
          <w14:ligatures w14:val="none"/>
        </w:rPr>
      </w:pPr>
      <w:r w:rsidRPr="00C3373E">
        <w:rPr>
          <w:rFonts w:ascii="Arial" w:eastAsia="Batang" w:hAnsi="Arial" w:cs="Arial"/>
          <w:kern w:val="0"/>
          <w:sz w:val="20"/>
          <w:szCs w:val="24"/>
          <w:lang w:eastAsia="ko-KR"/>
          <w14:ligatures w14:val="none"/>
        </w:rPr>
        <w:t>Obrazec 3</w:t>
      </w:r>
      <w:r w:rsidRPr="00C3373E">
        <w:rPr>
          <w:rFonts w:ascii="Arial" w:eastAsia="Times New Roman" w:hAnsi="Arial" w:cs="Arial"/>
          <w:kern w:val="0"/>
          <w:sz w:val="20"/>
          <w:szCs w:val="24"/>
          <w:lang w:eastAsia="sl-SI"/>
          <w14:ligatures w14:val="none"/>
        </w:rPr>
        <w:t>:</w:t>
      </w:r>
      <w:r w:rsidRPr="00C3373E">
        <w:rPr>
          <w:rFonts w:ascii="Arial" w:eastAsia="Times New Roman" w:hAnsi="Arial" w:cs="Arial"/>
          <w:kern w:val="0"/>
          <w:sz w:val="20"/>
          <w:szCs w:val="24"/>
          <w:lang w:eastAsia="sl-SI"/>
          <w14:ligatures w14:val="none"/>
        </w:rPr>
        <w:tab/>
        <w:t>Vzorec pogodbe</w:t>
      </w:r>
    </w:p>
    <w:p w14:paraId="022E5B8A"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4:</w:t>
      </w:r>
      <w:r w:rsidRPr="00C3373E">
        <w:rPr>
          <w:rFonts w:ascii="Arial" w:eastAsia="Batang" w:hAnsi="Arial" w:cs="Arial"/>
          <w:kern w:val="0"/>
          <w:sz w:val="20"/>
          <w:szCs w:val="20"/>
          <w:lang w:eastAsia="ko-KR"/>
          <w14:ligatures w14:val="none"/>
        </w:rPr>
        <w:tab/>
        <w:t>Zavarovanje za resnost ponudbe</w:t>
      </w:r>
    </w:p>
    <w:p w14:paraId="477A7E65"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Times New Roman" w:hAnsi="Arial" w:cs="Arial"/>
          <w:kern w:val="0"/>
          <w:sz w:val="20"/>
          <w:szCs w:val="20"/>
          <w:lang w:eastAsia="sl-SI"/>
          <w14:ligatures w14:val="none"/>
        </w:rPr>
      </w:pPr>
      <w:r w:rsidRPr="00C3373E">
        <w:rPr>
          <w:rFonts w:ascii="Arial" w:eastAsia="Batang" w:hAnsi="Arial" w:cs="Arial"/>
          <w:kern w:val="0"/>
          <w:sz w:val="20"/>
          <w:szCs w:val="20"/>
          <w:lang w:eastAsia="ko-KR"/>
          <w14:ligatures w14:val="none"/>
        </w:rPr>
        <w:t>Obrazec 5:</w:t>
      </w:r>
      <w:r w:rsidRPr="00C3373E">
        <w:rPr>
          <w:rFonts w:ascii="Arial" w:eastAsia="Batang" w:hAnsi="Arial" w:cs="Arial"/>
          <w:kern w:val="0"/>
          <w:sz w:val="20"/>
          <w:szCs w:val="20"/>
          <w:lang w:eastAsia="ko-KR"/>
          <w14:ligatures w14:val="none"/>
        </w:rPr>
        <w:tab/>
      </w:r>
      <w:r w:rsidRPr="00C3373E">
        <w:rPr>
          <w:rFonts w:ascii="Arial" w:eastAsia="Times New Roman" w:hAnsi="Arial" w:cs="Arial"/>
          <w:kern w:val="0"/>
          <w:sz w:val="20"/>
          <w:szCs w:val="20"/>
          <w:lang w:eastAsia="sl-SI"/>
          <w14:ligatures w14:val="none"/>
        </w:rPr>
        <w:t>Zavarovanje za dobro izvedbo pogodbenih obveznosti</w:t>
      </w:r>
    </w:p>
    <w:p w14:paraId="414FCA8D"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6:</w:t>
      </w:r>
      <w:r w:rsidRPr="00C3373E">
        <w:rPr>
          <w:rFonts w:ascii="Arial" w:eastAsia="Batang" w:hAnsi="Arial" w:cs="Arial"/>
          <w:kern w:val="0"/>
          <w:sz w:val="20"/>
          <w:szCs w:val="20"/>
          <w:lang w:eastAsia="ko-KR"/>
          <w14:ligatures w14:val="none"/>
        </w:rPr>
        <w:tab/>
        <w:t>Zavarovanje za odpravo napak v garancijskem roku</w:t>
      </w:r>
    </w:p>
    <w:p w14:paraId="2D1A563F"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b/>
          <w:noProof/>
          <w:kern w:val="0"/>
          <w:sz w:val="20"/>
          <w:szCs w:val="20"/>
          <w:lang w:eastAsia="ko-KR"/>
          <w14:ligatures w14:val="none"/>
        </w:rPr>
      </w:pPr>
      <w:r w:rsidRPr="00C3373E">
        <w:rPr>
          <w:rFonts w:ascii="Arial" w:eastAsia="Batang" w:hAnsi="Arial" w:cs="Arial"/>
          <w:kern w:val="0"/>
          <w:sz w:val="20"/>
          <w:szCs w:val="20"/>
          <w:lang w:eastAsia="ko-KR"/>
          <w14:ligatures w14:val="none"/>
        </w:rPr>
        <w:t>Obrazec 7:</w:t>
      </w:r>
      <w:r w:rsidRPr="00C3373E">
        <w:rPr>
          <w:rFonts w:ascii="Arial" w:eastAsia="Batang" w:hAnsi="Arial" w:cs="Arial"/>
          <w:kern w:val="0"/>
          <w:sz w:val="20"/>
          <w:szCs w:val="20"/>
          <w:lang w:eastAsia="ko-KR"/>
          <w14:ligatures w14:val="none"/>
        </w:rPr>
        <w:tab/>
        <w:t>Izjava ponudnika, da ne nastopa s podizvajalci</w:t>
      </w:r>
    </w:p>
    <w:p w14:paraId="666B6C40"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8:</w:t>
      </w:r>
      <w:r w:rsidRPr="00C3373E">
        <w:rPr>
          <w:rFonts w:ascii="Arial" w:eastAsia="Batang" w:hAnsi="Arial" w:cs="Arial"/>
          <w:kern w:val="0"/>
          <w:sz w:val="20"/>
          <w:szCs w:val="20"/>
          <w:lang w:eastAsia="ko-KR"/>
          <w14:ligatures w14:val="none"/>
        </w:rPr>
        <w:tab/>
        <w:t>Podatki o podizvajalcu</w:t>
      </w:r>
    </w:p>
    <w:p w14:paraId="4224CA63"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9:</w:t>
      </w:r>
      <w:r w:rsidRPr="00C3373E">
        <w:rPr>
          <w:rFonts w:ascii="Arial" w:eastAsia="Batang" w:hAnsi="Arial" w:cs="Arial"/>
          <w:kern w:val="0"/>
          <w:sz w:val="20"/>
          <w:szCs w:val="20"/>
          <w:lang w:eastAsia="ko-KR"/>
          <w14:ligatures w14:val="none"/>
        </w:rPr>
        <w:tab/>
        <w:t>Soglasje podizvajalca</w:t>
      </w:r>
    </w:p>
    <w:p w14:paraId="18750A77"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10:</w:t>
      </w:r>
      <w:r w:rsidRPr="00C3373E">
        <w:rPr>
          <w:rFonts w:ascii="Arial" w:eastAsia="Batang" w:hAnsi="Arial" w:cs="Arial"/>
          <w:kern w:val="0"/>
          <w:sz w:val="20"/>
          <w:szCs w:val="20"/>
          <w:lang w:eastAsia="ko-KR"/>
          <w14:ligatures w14:val="none"/>
        </w:rPr>
        <w:tab/>
        <w:t>Seznam podizvajalcev</w:t>
      </w:r>
    </w:p>
    <w:p w14:paraId="5D1F2A2E"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11:</w:t>
      </w:r>
      <w:r w:rsidRPr="00C3373E">
        <w:rPr>
          <w:rFonts w:ascii="Arial" w:eastAsia="Batang" w:hAnsi="Arial" w:cs="Arial"/>
          <w:kern w:val="0"/>
          <w:sz w:val="20"/>
          <w:szCs w:val="20"/>
          <w:lang w:eastAsia="ko-KR"/>
          <w14:ligatures w14:val="none"/>
        </w:rPr>
        <w:tab/>
        <w:t xml:space="preserve">Reference </w:t>
      </w:r>
    </w:p>
    <w:p w14:paraId="0FA21456" w14:textId="77777777" w:rsidR="00C3373E" w:rsidRPr="00C3373E" w:rsidRDefault="00C3373E" w:rsidP="00C3373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Obrazec 12:</w:t>
      </w:r>
      <w:r w:rsidRPr="00C3373E">
        <w:rPr>
          <w:rFonts w:ascii="Arial" w:eastAsia="Batang" w:hAnsi="Arial" w:cs="Arial"/>
          <w:kern w:val="0"/>
          <w:sz w:val="20"/>
          <w:szCs w:val="20"/>
          <w:lang w:eastAsia="ko-KR"/>
          <w14:ligatures w14:val="none"/>
        </w:rPr>
        <w:tab/>
        <w:t>Tehnične zahteve</w:t>
      </w:r>
    </w:p>
    <w:p w14:paraId="57F2D0C0" w14:textId="77777777" w:rsidR="00C3373E" w:rsidRPr="00C3373E" w:rsidRDefault="00C3373E" w:rsidP="00C3373E">
      <w:pPr>
        <w:autoSpaceDE w:val="0"/>
        <w:autoSpaceDN w:val="0"/>
        <w:adjustRightInd w:val="0"/>
        <w:spacing w:before="120" w:after="0" w:line="36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br w:type="page"/>
      </w:r>
    </w:p>
    <w:p w14:paraId="193F47B8"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4" w:name="_Toc532533793"/>
      <w:bookmarkStart w:id="5" w:name="_Toc57805094"/>
      <w:r w:rsidRPr="00C3373E">
        <w:rPr>
          <w:rFonts w:ascii="Arial" w:eastAsia="Times New Roman" w:hAnsi="Arial" w:cs="Arial"/>
          <w:b/>
          <w:bCs/>
          <w:iCs/>
          <w:kern w:val="0"/>
          <w:sz w:val="20"/>
          <w:szCs w:val="20"/>
          <w:lang w:eastAsia="sl-SI"/>
          <w14:ligatures w14:val="none"/>
        </w:rPr>
        <w:lastRenderedPageBreak/>
        <w:t>Obrazec 1</w:t>
      </w:r>
      <w:bookmarkEnd w:id="4"/>
      <w:bookmarkEnd w:id="5"/>
    </w:p>
    <w:p w14:paraId="2BAF1BE3" w14:textId="77777777" w:rsidR="00C3373E" w:rsidRPr="00C3373E" w:rsidRDefault="00C3373E" w:rsidP="00C3373E">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77CD9639" w14:textId="77777777" w:rsidR="00C3373E" w:rsidRPr="00C3373E" w:rsidRDefault="00C3373E" w:rsidP="00C3373E">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250902D8" w14:textId="77777777" w:rsidR="00C3373E" w:rsidRPr="00C3373E" w:rsidRDefault="00C3373E" w:rsidP="00C3373E">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PODATKI O PONUDNIKU</w:t>
      </w:r>
    </w:p>
    <w:p w14:paraId="65BECEF1" w14:textId="77777777" w:rsidR="00C3373E" w:rsidRPr="00C3373E" w:rsidRDefault="00C3373E" w:rsidP="00C3373E">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C3373E" w:rsidRPr="00C3373E" w14:paraId="569ECF70" w14:textId="77777777" w:rsidTr="00973658">
        <w:trPr>
          <w:trHeight w:val="798"/>
          <w:jc w:val="center"/>
        </w:trPr>
        <w:tc>
          <w:tcPr>
            <w:tcW w:w="5093" w:type="dxa"/>
            <w:vAlign w:val="center"/>
          </w:tcPr>
          <w:p w14:paraId="6415CF69"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Naziv ponudnika</w:t>
            </w:r>
          </w:p>
        </w:tc>
        <w:tc>
          <w:tcPr>
            <w:tcW w:w="4620" w:type="dxa"/>
          </w:tcPr>
          <w:p w14:paraId="33C2E382"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2921990F" w14:textId="77777777" w:rsidTr="00973658">
        <w:trPr>
          <w:trHeight w:val="680"/>
          <w:jc w:val="center"/>
        </w:trPr>
        <w:tc>
          <w:tcPr>
            <w:tcW w:w="5093" w:type="dxa"/>
            <w:vAlign w:val="center"/>
          </w:tcPr>
          <w:p w14:paraId="2588D408"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Naslov in kraj ponudnika</w:t>
            </w:r>
          </w:p>
        </w:tc>
        <w:tc>
          <w:tcPr>
            <w:tcW w:w="4620" w:type="dxa"/>
          </w:tcPr>
          <w:p w14:paraId="0D3AF04E"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5A9D8CDB" w14:textId="77777777" w:rsidTr="00973658">
        <w:trPr>
          <w:trHeight w:val="717"/>
          <w:jc w:val="center"/>
        </w:trPr>
        <w:tc>
          <w:tcPr>
            <w:tcW w:w="5093" w:type="dxa"/>
            <w:vAlign w:val="center"/>
          </w:tcPr>
          <w:p w14:paraId="08F99B2F"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Odgovorna oseba ponudnika</w:t>
            </w:r>
          </w:p>
        </w:tc>
        <w:tc>
          <w:tcPr>
            <w:tcW w:w="4620" w:type="dxa"/>
          </w:tcPr>
          <w:p w14:paraId="6AC31F88"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2AF0025F" w14:textId="77777777" w:rsidTr="00973658">
        <w:trPr>
          <w:trHeight w:val="699"/>
          <w:jc w:val="center"/>
        </w:trPr>
        <w:tc>
          <w:tcPr>
            <w:tcW w:w="5093" w:type="dxa"/>
            <w:vAlign w:val="center"/>
          </w:tcPr>
          <w:p w14:paraId="69318F56"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Telefon:</w:t>
            </w:r>
          </w:p>
        </w:tc>
        <w:tc>
          <w:tcPr>
            <w:tcW w:w="4620" w:type="dxa"/>
          </w:tcPr>
          <w:p w14:paraId="2D54D805"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0750EA85" w14:textId="77777777" w:rsidTr="00973658">
        <w:trPr>
          <w:trHeight w:val="695"/>
          <w:jc w:val="center"/>
        </w:trPr>
        <w:tc>
          <w:tcPr>
            <w:tcW w:w="5093" w:type="dxa"/>
            <w:vAlign w:val="center"/>
          </w:tcPr>
          <w:p w14:paraId="5497C616"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Elektronski naslov:</w:t>
            </w:r>
          </w:p>
        </w:tc>
        <w:tc>
          <w:tcPr>
            <w:tcW w:w="4620" w:type="dxa"/>
          </w:tcPr>
          <w:p w14:paraId="5D971015"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635C2224" w14:textId="77777777" w:rsidTr="00973658">
        <w:trPr>
          <w:trHeight w:val="833"/>
          <w:jc w:val="center"/>
        </w:trPr>
        <w:tc>
          <w:tcPr>
            <w:tcW w:w="5093" w:type="dxa"/>
            <w:vAlign w:val="center"/>
          </w:tcPr>
          <w:p w14:paraId="4641B194" w14:textId="77777777" w:rsidR="00C3373E" w:rsidRPr="00C3373E" w:rsidRDefault="00C3373E" w:rsidP="00C3373E">
            <w:pPr>
              <w:spacing w:before="120" w:after="0" w:line="24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Matična številka podjetja</w:t>
            </w:r>
          </w:p>
        </w:tc>
        <w:tc>
          <w:tcPr>
            <w:tcW w:w="4620" w:type="dxa"/>
          </w:tcPr>
          <w:p w14:paraId="61465C9F" w14:textId="77777777" w:rsidR="00C3373E" w:rsidRPr="00C3373E" w:rsidRDefault="00C3373E" w:rsidP="00C3373E">
            <w:pPr>
              <w:spacing w:before="120" w:after="0" w:line="240" w:lineRule="auto"/>
              <w:rPr>
                <w:rFonts w:ascii="Arial" w:eastAsia="Batang" w:hAnsi="Arial" w:cs="Arial"/>
                <w:kern w:val="0"/>
                <w:sz w:val="20"/>
                <w:szCs w:val="20"/>
                <w:lang w:eastAsia="ko-KR"/>
                <w14:ligatures w14:val="none"/>
              </w:rPr>
            </w:pPr>
          </w:p>
        </w:tc>
      </w:tr>
      <w:tr w:rsidR="00C3373E" w:rsidRPr="00C3373E" w14:paraId="04E3C2BA" w14:textId="77777777" w:rsidTr="00973658">
        <w:trPr>
          <w:trHeight w:val="703"/>
          <w:jc w:val="center"/>
        </w:trPr>
        <w:tc>
          <w:tcPr>
            <w:tcW w:w="5093" w:type="dxa"/>
            <w:vAlign w:val="center"/>
          </w:tcPr>
          <w:p w14:paraId="6096ABDF"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Identifikacijska št. za DDV/Davčna številka</w:t>
            </w:r>
          </w:p>
        </w:tc>
        <w:tc>
          <w:tcPr>
            <w:tcW w:w="4620" w:type="dxa"/>
          </w:tcPr>
          <w:p w14:paraId="0F4C8054"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505FCE46" w14:textId="77777777" w:rsidTr="00973658">
        <w:trPr>
          <w:trHeight w:val="699"/>
          <w:jc w:val="center"/>
        </w:trPr>
        <w:tc>
          <w:tcPr>
            <w:tcW w:w="5093" w:type="dxa"/>
            <w:vAlign w:val="center"/>
          </w:tcPr>
          <w:p w14:paraId="30B2137E"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Št. vpisa v sodni register (št. vložka)</w:t>
            </w:r>
          </w:p>
          <w:p w14:paraId="3AA28BE9"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Osnovni kapital podjetja</w:t>
            </w:r>
          </w:p>
        </w:tc>
        <w:tc>
          <w:tcPr>
            <w:tcW w:w="4620" w:type="dxa"/>
          </w:tcPr>
          <w:p w14:paraId="08DE39E5"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48049BB3" w14:textId="77777777" w:rsidTr="00973658">
        <w:trPr>
          <w:trHeight w:val="695"/>
          <w:jc w:val="center"/>
        </w:trPr>
        <w:tc>
          <w:tcPr>
            <w:tcW w:w="5093" w:type="dxa"/>
            <w:vAlign w:val="center"/>
          </w:tcPr>
          <w:p w14:paraId="0679233B"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Številka transakcijskega računa in banka pri kateri je račun odprt</w:t>
            </w:r>
          </w:p>
        </w:tc>
        <w:tc>
          <w:tcPr>
            <w:tcW w:w="4620" w:type="dxa"/>
          </w:tcPr>
          <w:p w14:paraId="70495311"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2B6EEE76" w14:textId="77777777" w:rsidTr="00973658">
        <w:trPr>
          <w:trHeight w:val="695"/>
          <w:jc w:val="center"/>
        </w:trPr>
        <w:tc>
          <w:tcPr>
            <w:tcW w:w="5093" w:type="dxa"/>
            <w:vAlign w:val="center"/>
          </w:tcPr>
          <w:p w14:paraId="73D60AD9" w14:textId="77777777" w:rsidR="00C3373E" w:rsidRPr="00C3373E" w:rsidRDefault="00C3373E" w:rsidP="00C3373E">
            <w:pPr>
              <w:spacing w:before="120" w:after="120" w:line="24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MSP (malo oziroma srednje podjetje) – primerno označiti zaradi zahteve objave oddaje javnega naročila</w:t>
            </w:r>
          </w:p>
        </w:tc>
        <w:tc>
          <w:tcPr>
            <w:tcW w:w="4620" w:type="dxa"/>
            <w:vAlign w:val="center"/>
          </w:tcPr>
          <w:p w14:paraId="756B2B74" w14:textId="77777777" w:rsidR="00C3373E" w:rsidRPr="00C3373E" w:rsidRDefault="00C3373E" w:rsidP="00C3373E">
            <w:pPr>
              <w:spacing w:after="0" w:line="240" w:lineRule="auto"/>
              <w:jc w:val="center"/>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DA / NE</w:t>
            </w:r>
          </w:p>
        </w:tc>
      </w:tr>
      <w:tr w:rsidR="00C3373E" w:rsidRPr="00C3373E" w14:paraId="5314791D" w14:textId="77777777" w:rsidTr="00973658">
        <w:trPr>
          <w:trHeight w:val="691"/>
          <w:jc w:val="center"/>
        </w:trPr>
        <w:tc>
          <w:tcPr>
            <w:tcW w:w="5093" w:type="dxa"/>
            <w:vAlign w:val="center"/>
          </w:tcPr>
          <w:p w14:paraId="59BEFF4E" w14:textId="77777777" w:rsidR="00C3373E" w:rsidRPr="00C3373E" w:rsidRDefault="00C3373E" w:rsidP="00C3373E">
            <w:pPr>
              <w:spacing w:before="120" w:after="0" w:line="36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Odgovorna oseba za podpis pogodbe:</w:t>
            </w:r>
          </w:p>
        </w:tc>
        <w:tc>
          <w:tcPr>
            <w:tcW w:w="4620" w:type="dxa"/>
          </w:tcPr>
          <w:p w14:paraId="0F553665"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r w:rsidR="00C3373E" w:rsidRPr="00C3373E" w14:paraId="071BF929" w14:textId="77777777" w:rsidTr="00973658">
        <w:trPr>
          <w:trHeight w:val="715"/>
          <w:jc w:val="center"/>
        </w:trPr>
        <w:tc>
          <w:tcPr>
            <w:tcW w:w="5093" w:type="dxa"/>
            <w:vAlign w:val="center"/>
          </w:tcPr>
          <w:p w14:paraId="53771EC2" w14:textId="77777777" w:rsidR="00C3373E" w:rsidRPr="00C3373E" w:rsidRDefault="00C3373E" w:rsidP="00C3373E">
            <w:pPr>
              <w:spacing w:before="120" w:after="0" w:line="24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Kontaktna oseba za izvedbo javnega naročila</w:t>
            </w:r>
          </w:p>
          <w:p w14:paraId="1BE3CE6C" w14:textId="77777777" w:rsidR="00C3373E" w:rsidRPr="00C3373E" w:rsidRDefault="00C3373E" w:rsidP="00C3373E">
            <w:pPr>
              <w:spacing w:after="0" w:line="240" w:lineRule="auto"/>
              <w:ind w:left="-62"/>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(ime in priimek, telefon in naslov elektronske pošte):</w:t>
            </w:r>
          </w:p>
        </w:tc>
        <w:tc>
          <w:tcPr>
            <w:tcW w:w="4620" w:type="dxa"/>
          </w:tcPr>
          <w:p w14:paraId="0D72C5D3" w14:textId="77777777" w:rsidR="00C3373E" w:rsidRPr="00C3373E" w:rsidRDefault="00C3373E" w:rsidP="00C3373E">
            <w:pPr>
              <w:spacing w:before="120" w:after="0" w:line="360" w:lineRule="auto"/>
              <w:rPr>
                <w:rFonts w:ascii="Arial" w:eastAsia="Batang" w:hAnsi="Arial" w:cs="Arial"/>
                <w:kern w:val="0"/>
                <w:sz w:val="20"/>
                <w:szCs w:val="20"/>
                <w:lang w:eastAsia="ko-KR"/>
                <w14:ligatures w14:val="none"/>
              </w:rPr>
            </w:pPr>
          </w:p>
        </w:tc>
      </w:tr>
    </w:tbl>
    <w:p w14:paraId="573254A3"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0E5DAA4"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Kraj in datum:</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Žig:</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Podpis ponudnika:</w:t>
      </w:r>
      <w:r w:rsidRPr="00C3373E">
        <w:rPr>
          <w:rFonts w:ascii="Arial" w:eastAsia="Batang" w:hAnsi="Arial" w:cs="Arial"/>
          <w:kern w:val="0"/>
          <w:sz w:val="20"/>
          <w:szCs w:val="20"/>
          <w:lang w:eastAsia="ko-KR"/>
          <w14:ligatures w14:val="none"/>
        </w:rPr>
        <w:t> </w:t>
      </w:r>
    </w:p>
    <w:p w14:paraId="4D018EDC" w14:textId="77777777" w:rsidR="00C3373E" w:rsidRPr="00C3373E" w:rsidRDefault="00C3373E" w:rsidP="00C3373E">
      <w:pPr>
        <w:autoSpaceDE w:val="0"/>
        <w:autoSpaceDN w:val="0"/>
        <w:adjustRightInd w:val="0"/>
        <w:spacing w:after="0" w:line="240" w:lineRule="auto"/>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br w:type="page"/>
      </w:r>
    </w:p>
    <w:p w14:paraId="4FD25A20"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sectPr w:rsidR="00C3373E" w:rsidRPr="00C3373E" w:rsidSect="00C3373E">
          <w:headerReference w:type="default" r:id="rId7"/>
          <w:footerReference w:type="default" r:id="rId8"/>
          <w:headerReference w:type="first" r:id="rId9"/>
          <w:footerReference w:type="first" r:id="rId10"/>
          <w:pgSz w:w="12240" w:h="15840"/>
          <w:pgMar w:top="1418" w:right="737" w:bottom="1134" w:left="1985" w:header="709" w:footer="312" w:gutter="0"/>
          <w:cols w:space="708"/>
          <w:titlePg/>
          <w:docGrid w:linePitch="326"/>
        </w:sectPr>
      </w:pPr>
      <w:bookmarkStart w:id="6" w:name="_Toc532533794"/>
    </w:p>
    <w:bookmarkEnd w:id="6"/>
    <w:p w14:paraId="53D84D0C" w14:textId="77777777" w:rsidR="00C3373E" w:rsidRPr="00C3373E" w:rsidRDefault="00C3373E" w:rsidP="00C3373E">
      <w:pPr>
        <w:autoSpaceDE w:val="0"/>
        <w:autoSpaceDN w:val="0"/>
        <w:adjustRightInd w:val="0"/>
        <w:spacing w:after="0" w:line="240" w:lineRule="auto"/>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lastRenderedPageBreak/>
        <w:t>Obrazec 2</w:t>
      </w:r>
    </w:p>
    <w:p w14:paraId="2C10B3E1"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17D19582"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5E615CBD" w14:textId="77777777" w:rsidR="00C3373E" w:rsidRPr="00C3373E" w:rsidRDefault="00C3373E" w:rsidP="00C3373E">
      <w:pPr>
        <w:pBdr>
          <w:bottom w:val="single" w:sz="12" w:space="1" w:color="auto"/>
        </w:pBdr>
        <w:autoSpaceDE w:val="0"/>
        <w:autoSpaceDN w:val="0"/>
        <w:adjustRightInd w:val="0"/>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Ponudnik:</w:t>
      </w:r>
    </w:p>
    <w:p w14:paraId="582FA78F" w14:textId="77777777" w:rsidR="00C3373E" w:rsidRPr="00C3373E" w:rsidRDefault="00C3373E" w:rsidP="00C3373E">
      <w:pPr>
        <w:pBdr>
          <w:bottom w:val="single" w:sz="12" w:space="1" w:color="auto"/>
        </w:pBdr>
        <w:autoSpaceDE w:val="0"/>
        <w:autoSpaceDN w:val="0"/>
        <w:adjustRightInd w:val="0"/>
        <w:spacing w:after="0" w:line="240" w:lineRule="auto"/>
        <w:rPr>
          <w:rFonts w:ascii="Arial" w:eastAsia="Times New Roman" w:hAnsi="Arial" w:cs="Arial"/>
          <w:kern w:val="0"/>
          <w:sz w:val="20"/>
          <w:szCs w:val="20"/>
          <w:lang w:eastAsia="sl-SI"/>
          <w14:ligatures w14:val="none"/>
        </w:rPr>
      </w:pPr>
    </w:p>
    <w:p w14:paraId="373BFE2E"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1392ED66"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6AA2EDC"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49D4685E" w14:textId="77777777" w:rsidR="00C3373E" w:rsidRPr="00C3373E" w:rsidRDefault="00C3373E" w:rsidP="00C3373E">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PONUDBENI PREDRAČUN</w:t>
      </w:r>
    </w:p>
    <w:p w14:paraId="74B4ABB2"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522BCBCA"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7535F599"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Številka predračuna: …………………</w:t>
      </w:r>
    </w:p>
    <w:p w14:paraId="321BDA08"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Datum: …………………………………</w:t>
      </w:r>
    </w:p>
    <w:p w14:paraId="71882AA9"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0FD999B9"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29EAF94B"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Na podlagi javnega razpisa za oddajo javnega naročila za: »</w:t>
      </w:r>
      <w:bookmarkStart w:id="7" w:name="_Hlk209686460"/>
      <w:r w:rsidRPr="00C3373E">
        <w:rPr>
          <w:rFonts w:ascii="Arial" w:eastAsia="Times New Roman" w:hAnsi="Arial" w:cs="Arial"/>
          <w:kern w:val="0"/>
          <w:sz w:val="20"/>
          <w:szCs w:val="20"/>
          <w:lang w:eastAsia="sl-SI"/>
          <w14:ligatures w14:val="none"/>
        </w:rPr>
        <w:t>Popravilo rezervnih delov za serijo 312, ELOK 541 in potniške vagone</w:t>
      </w:r>
      <w:bookmarkEnd w:id="7"/>
      <w:r w:rsidRPr="00C3373E">
        <w:rPr>
          <w:rFonts w:ascii="Arial" w:eastAsia="Times New Roman" w:hAnsi="Arial" w:cs="Arial"/>
          <w:kern w:val="0"/>
          <w:sz w:val="20"/>
          <w:szCs w:val="20"/>
          <w:lang w:eastAsia="sl-SI"/>
          <w14:ligatures w14:val="none"/>
        </w:rPr>
        <w:t>«  za potrebe naročnika SŽ – Vleka in tehnika, d.o.o., Zaloška cesta 217, 1000 Ljubljana, številka javnega naročila JN ………………………………, poslanega v objavo na Portal javnih naročil pri Uradnem listu RS, dne………………….…………, dajemo ponudbo, kot sledi:</w:t>
      </w:r>
    </w:p>
    <w:p w14:paraId="366A76BB"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2D59BE86"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66EEE54E"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 Ponudbo dajemo (ustrezno obkrožiti):</w:t>
      </w:r>
    </w:p>
    <w:p w14:paraId="75DFDE3D"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a) samostojno</w:t>
      </w:r>
    </w:p>
    <w:p w14:paraId="285DC27F"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b) skupno ponudbo v skupini izvajalcev (podizvajalcev):_________________________________</w:t>
      </w:r>
    </w:p>
    <w:p w14:paraId="2FFB513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tbl>
      <w:tblPr>
        <w:tblW w:w="13745" w:type="dxa"/>
        <w:jc w:val="center"/>
        <w:tblCellMar>
          <w:left w:w="70" w:type="dxa"/>
          <w:right w:w="70" w:type="dxa"/>
        </w:tblCellMar>
        <w:tblLook w:val="04A0" w:firstRow="1" w:lastRow="0" w:firstColumn="1" w:lastColumn="0" w:noHBand="0" w:noVBand="1"/>
      </w:tblPr>
      <w:tblGrid>
        <w:gridCol w:w="846"/>
        <w:gridCol w:w="1390"/>
        <w:gridCol w:w="4417"/>
        <w:gridCol w:w="1742"/>
        <w:gridCol w:w="1093"/>
        <w:gridCol w:w="1989"/>
        <w:gridCol w:w="2268"/>
      </w:tblGrid>
      <w:tr w:rsidR="00C3373E" w:rsidRPr="00C3373E" w14:paraId="3C6349C4" w14:textId="77777777" w:rsidTr="00973658">
        <w:trPr>
          <w:trHeight w:val="1380"/>
          <w:jc w:val="center"/>
        </w:trPr>
        <w:tc>
          <w:tcPr>
            <w:tcW w:w="846"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57666A1D"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bookmarkStart w:id="8" w:name="_Hlk209782625"/>
            <w:bookmarkStart w:id="9" w:name="_Hlk82085540"/>
            <w:bookmarkStart w:id="10" w:name="_Hlk107387477"/>
            <w:proofErr w:type="spellStart"/>
            <w:r w:rsidRPr="00C3373E">
              <w:rPr>
                <w:rFonts w:ascii="Arial" w:eastAsia="Times New Roman" w:hAnsi="Arial" w:cs="Arial"/>
                <w:b/>
                <w:bCs/>
                <w:kern w:val="0"/>
                <w:sz w:val="20"/>
                <w:szCs w:val="20"/>
                <w:lang w:eastAsia="sl-SI"/>
                <w14:ligatures w14:val="none"/>
              </w:rPr>
              <w:t>Zap</w:t>
            </w:r>
            <w:proofErr w:type="spellEnd"/>
            <w:r w:rsidRPr="00C3373E">
              <w:rPr>
                <w:rFonts w:ascii="Arial" w:eastAsia="Times New Roman" w:hAnsi="Arial" w:cs="Arial"/>
                <w:b/>
                <w:bCs/>
                <w:kern w:val="0"/>
                <w:sz w:val="20"/>
                <w:szCs w:val="20"/>
                <w:lang w:eastAsia="sl-SI"/>
                <w14:ligatures w14:val="none"/>
              </w:rPr>
              <w:t>. št.</w:t>
            </w:r>
          </w:p>
        </w:tc>
        <w:tc>
          <w:tcPr>
            <w:tcW w:w="1390" w:type="dxa"/>
            <w:tcBorders>
              <w:top w:val="single" w:sz="4" w:space="0" w:color="auto"/>
              <w:left w:val="nil"/>
              <w:bottom w:val="single" w:sz="18" w:space="0" w:color="auto"/>
              <w:right w:val="single" w:sz="4" w:space="0" w:color="auto"/>
            </w:tcBorders>
            <w:shd w:val="clear" w:color="000000" w:fill="BFBFBF"/>
            <w:vAlign w:val="center"/>
          </w:tcPr>
          <w:p w14:paraId="0F01C5E9"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PD</w:t>
            </w:r>
          </w:p>
        </w:tc>
        <w:tc>
          <w:tcPr>
            <w:tcW w:w="4417"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52123A49" w14:textId="77777777" w:rsidR="00C3373E" w:rsidRPr="00C3373E" w:rsidRDefault="00C3373E" w:rsidP="00C3373E">
            <w:pPr>
              <w:spacing w:after="0" w:line="240" w:lineRule="auto"/>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Naziv rezervnega dela</w:t>
            </w:r>
          </w:p>
        </w:tc>
        <w:tc>
          <w:tcPr>
            <w:tcW w:w="1742" w:type="dxa"/>
            <w:tcBorders>
              <w:top w:val="single" w:sz="4" w:space="0" w:color="auto"/>
              <w:left w:val="nil"/>
              <w:bottom w:val="single" w:sz="18" w:space="0" w:color="auto"/>
              <w:right w:val="single" w:sz="4" w:space="0" w:color="auto"/>
            </w:tcBorders>
            <w:shd w:val="clear" w:color="000000" w:fill="BFBFBF"/>
            <w:vAlign w:val="center"/>
          </w:tcPr>
          <w:p w14:paraId="2052D6AB"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A2V koda</w:t>
            </w:r>
          </w:p>
        </w:tc>
        <w:tc>
          <w:tcPr>
            <w:tcW w:w="1093"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250210ED"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Okvirna 2 letna količina</w:t>
            </w:r>
          </w:p>
        </w:tc>
        <w:tc>
          <w:tcPr>
            <w:tcW w:w="1989" w:type="dxa"/>
            <w:tcBorders>
              <w:top w:val="single" w:sz="4" w:space="0" w:color="auto"/>
              <w:left w:val="nil"/>
              <w:bottom w:val="single" w:sz="18" w:space="0" w:color="auto"/>
              <w:right w:val="single" w:sz="4" w:space="0" w:color="auto"/>
            </w:tcBorders>
            <w:shd w:val="clear" w:color="000000" w:fill="BFBFBF"/>
            <w:vAlign w:val="center"/>
            <w:hideMark/>
          </w:tcPr>
          <w:p w14:paraId="5B500D6B"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Cena v EUR/kos brez DDV</w:t>
            </w:r>
          </w:p>
        </w:tc>
        <w:tc>
          <w:tcPr>
            <w:tcW w:w="2268" w:type="dxa"/>
            <w:tcBorders>
              <w:top w:val="single" w:sz="4" w:space="0" w:color="auto"/>
              <w:left w:val="nil"/>
              <w:bottom w:val="single" w:sz="18" w:space="0" w:color="auto"/>
              <w:right w:val="single" w:sz="4" w:space="0" w:color="auto"/>
            </w:tcBorders>
            <w:shd w:val="clear" w:color="000000" w:fill="BFBFBF"/>
            <w:vAlign w:val="center"/>
            <w:hideMark/>
          </w:tcPr>
          <w:p w14:paraId="291F99FD"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Skupna ponudbena vrednost v EUR brez DDV</w:t>
            </w:r>
          </w:p>
        </w:tc>
      </w:tr>
      <w:tr w:rsidR="00C3373E" w:rsidRPr="00C3373E" w14:paraId="4D940D9C" w14:textId="77777777" w:rsidTr="00973658">
        <w:trPr>
          <w:trHeight w:val="751"/>
          <w:jc w:val="center"/>
        </w:trPr>
        <w:tc>
          <w:tcPr>
            <w:tcW w:w="846" w:type="dxa"/>
            <w:tcBorders>
              <w:top w:val="single" w:sz="18" w:space="0" w:color="auto"/>
              <w:left w:val="single" w:sz="4" w:space="0" w:color="auto"/>
              <w:bottom w:val="single" w:sz="4" w:space="0" w:color="auto"/>
              <w:right w:val="single" w:sz="4" w:space="0" w:color="auto"/>
            </w:tcBorders>
            <w:noWrap/>
            <w:vAlign w:val="center"/>
          </w:tcPr>
          <w:p w14:paraId="4811A949" w14:textId="77777777" w:rsidR="00C3373E" w:rsidRPr="00C3373E" w:rsidRDefault="00C3373E" w:rsidP="00C3373E">
            <w:pPr>
              <w:spacing w:after="0" w:line="240" w:lineRule="auto"/>
              <w:jc w:val="center"/>
              <w:rPr>
                <w:rFonts w:ascii="Arial" w:eastAsia="Times New Roman" w:hAnsi="Arial" w:cs="Arial"/>
                <w:bCs/>
                <w:kern w:val="0"/>
                <w:sz w:val="20"/>
                <w:szCs w:val="20"/>
                <w:lang w:eastAsia="sl-SI"/>
                <w14:ligatures w14:val="none"/>
              </w:rPr>
            </w:pPr>
            <w:r w:rsidRPr="00C3373E">
              <w:rPr>
                <w:rFonts w:ascii="Arial" w:eastAsia="Times New Roman" w:hAnsi="Arial" w:cs="Arial"/>
                <w:bCs/>
                <w:kern w:val="0"/>
                <w:sz w:val="20"/>
                <w:szCs w:val="20"/>
                <w:lang w:eastAsia="sl-SI"/>
                <w14:ligatures w14:val="none"/>
              </w:rPr>
              <w:t>1.</w:t>
            </w:r>
          </w:p>
        </w:tc>
        <w:tc>
          <w:tcPr>
            <w:tcW w:w="1390" w:type="dxa"/>
            <w:tcBorders>
              <w:top w:val="single" w:sz="18" w:space="0" w:color="auto"/>
              <w:left w:val="nil"/>
              <w:bottom w:val="single" w:sz="4" w:space="0" w:color="auto"/>
              <w:right w:val="single" w:sz="4" w:space="0" w:color="auto"/>
            </w:tcBorders>
            <w:vAlign w:val="center"/>
          </w:tcPr>
          <w:p w14:paraId="6898417D" w14:textId="77777777" w:rsidR="00C3373E" w:rsidRPr="00C3373E" w:rsidRDefault="00C3373E" w:rsidP="00C3373E">
            <w:pPr>
              <w:spacing w:after="0" w:line="240" w:lineRule="auto"/>
              <w:ind w:left="-10" w:firstLine="10"/>
              <w:contextualSpacing/>
              <w:jc w:val="both"/>
              <w:rPr>
                <w:rFonts w:ascii="Arial" w:eastAsia="Times New Roman" w:hAnsi="Arial" w:cs="Arial"/>
                <w:b/>
                <w:kern w:val="0"/>
                <w:sz w:val="20"/>
                <w:szCs w:val="20"/>
                <w:lang w:eastAsia="sl-SI"/>
                <w14:ligatures w14:val="none"/>
              </w:rPr>
            </w:pPr>
            <w:r w:rsidRPr="00C3373E">
              <w:rPr>
                <w:rFonts w:ascii="Arial" w:eastAsia="Times New Roman" w:hAnsi="Arial" w:cs="Arial"/>
                <w:kern w:val="0"/>
                <w:sz w:val="20"/>
                <w:szCs w:val="20"/>
                <w:lang w:eastAsia="sl-SI"/>
                <w14:ligatures w14:val="none"/>
              </w:rPr>
              <w:t>4000001162</w:t>
            </w:r>
          </w:p>
        </w:tc>
        <w:tc>
          <w:tcPr>
            <w:tcW w:w="4417" w:type="dxa"/>
            <w:tcBorders>
              <w:top w:val="single" w:sz="18" w:space="0" w:color="auto"/>
              <w:left w:val="single" w:sz="4" w:space="0" w:color="auto"/>
              <w:bottom w:val="single" w:sz="4" w:space="0" w:color="auto"/>
              <w:right w:val="single" w:sz="4" w:space="0" w:color="auto"/>
            </w:tcBorders>
            <w:vAlign w:val="center"/>
          </w:tcPr>
          <w:p w14:paraId="34154ECC" w14:textId="77777777" w:rsidR="00C3373E" w:rsidRPr="00C3373E" w:rsidRDefault="00C3373E" w:rsidP="00C3373E">
            <w:pPr>
              <w:spacing w:after="0" w:line="240" w:lineRule="auto"/>
              <w:ind w:left="-10" w:firstLine="10"/>
              <w:contextualSpacing/>
              <w:jc w:val="both"/>
              <w:rPr>
                <w:rFonts w:ascii="Arial" w:eastAsia="Times New Roman" w:hAnsi="Arial" w:cs="Arial"/>
                <w:b/>
                <w:kern w:val="0"/>
                <w:sz w:val="20"/>
                <w:szCs w:val="20"/>
                <w:lang w:eastAsia="sl-SI"/>
                <w14:ligatures w14:val="none"/>
              </w:rPr>
            </w:pPr>
            <w:r w:rsidRPr="00C3373E">
              <w:rPr>
                <w:rFonts w:ascii="Arial" w:eastAsia="Times New Roman" w:hAnsi="Arial" w:cs="Arial"/>
                <w:kern w:val="0"/>
                <w:sz w:val="20"/>
                <w:szCs w:val="20"/>
                <w:lang w:eastAsia="sl-SI"/>
                <w14:ligatures w14:val="none"/>
              </w:rPr>
              <w:t>Modul HUR-40-A3-02</w:t>
            </w:r>
          </w:p>
        </w:tc>
        <w:tc>
          <w:tcPr>
            <w:tcW w:w="1742" w:type="dxa"/>
            <w:tcBorders>
              <w:top w:val="single" w:sz="18" w:space="0" w:color="auto"/>
              <w:left w:val="nil"/>
              <w:bottom w:val="single" w:sz="4" w:space="0" w:color="auto"/>
              <w:right w:val="single" w:sz="4" w:space="0" w:color="auto"/>
            </w:tcBorders>
            <w:vAlign w:val="center"/>
          </w:tcPr>
          <w:p w14:paraId="307CC1A6"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kern w:val="0"/>
                <w:sz w:val="20"/>
                <w:szCs w:val="20"/>
                <w:lang w:eastAsia="sl-SI"/>
                <w14:ligatures w14:val="none"/>
              </w:rPr>
              <w:t>A2V00156014718</w:t>
            </w:r>
          </w:p>
        </w:tc>
        <w:tc>
          <w:tcPr>
            <w:tcW w:w="1093" w:type="dxa"/>
            <w:tcBorders>
              <w:top w:val="single" w:sz="18" w:space="0" w:color="auto"/>
              <w:left w:val="single" w:sz="4" w:space="0" w:color="auto"/>
              <w:bottom w:val="single" w:sz="4" w:space="0" w:color="auto"/>
              <w:right w:val="single" w:sz="4" w:space="0" w:color="auto"/>
            </w:tcBorders>
            <w:noWrap/>
            <w:vAlign w:val="center"/>
          </w:tcPr>
          <w:p w14:paraId="3D1DD978" w14:textId="77777777" w:rsidR="00C3373E" w:rsidRPr="00C3373E" w:rsidRDefault="00C3373E" w:rsidP="00C3373E">
            <w:pPr>
              <w:spacing w:after="0" w:line="240" w:lineRule="auto"/>
              <w:jc w:val="center"/>
              <w:rPr>
                <w:rFonts w:ascii="Arial" w:eastAsia="Times New Roman" w:hAnsi="Arial" w:cs="Arial"/>
                <w:bCs/>
                <w:kern w:val="0"/>
                <w:sz w:val="20"/>
                <w:szCs w:val="20"/>
                <w:lang w:eastAsia="sl-SI"/>
                <w14:ligatures w14:val="none"/>
              </w:rPr>
            </w:pPr>
            <w:r w:rsidRPr="00C3373E">
              <w:rPr>
                <w:rFonts w:ascii="Arial" w:eastAsia="Times New Roman" w:hAnsi="Arial" w:cs="Arial"/>
                <w:bCs/>
                <w:kern w:val="0"/>
                <w:sz w:val="20"/>
                <w:szCs w:val="20"/>
                <w:lang w:eastAsia="sl-SI"/>
                <w14:ligatures w14:val="none"/>
              </w:rPr>
              <w:t>4</w:t>
            </w:r>
          </w:p>
        </w:tc>
        <w:tc>
          <w:tcPr>
            <w:tcW w:w="1989" w:type="dxa"/>
            <w:tcBorders>
              <w:top w:val="single" w:sz="18" w:space="0" w:color="auto"/>
              <w:left w:val="nil"/>
              <w:bottom w:val="single" w:sz="4" w:space="0" w:color="auto"/>
              <w:right w:val="single" w:sz="4" w:space="0" w:color="auto"/>
            </w:tcBorders>
            <w:noWrap/>
            <w:vAlign w:val="center"/>
            <w:hideMark/>
          </w:tcPr>
          <w:p w14:paraId="3D2C941B"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p>
        </w:tc>
        <w:tc>
          <w:tcPr>
            <w:tcW w:w="2268" w:type="dxa"/>
            <w:tcBorders>
              <w:top w:val="single" w:sz="18" w:space="0" w:color="auto"/>
              <w:left w:val="nil"/>
              <w:bottom w:val="single" w:sz="4" w:space="0" w:color="auto"/>
              <w:right w:val="single" w:sz="4" w:space="0" w:color="auto"/>
            </w:tcBorders>
            <w:noWrap/>
            <w:vAlign w:val="center"/>
            <w:hideMark/>
          </w:tcPr>
          <w:p w14:paraId="723A9C88"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p>
        </w:tc>
      </w:tr>
      <w:tr w:rsidR="00C3373E" w:rsidRPr="00C3373E" w14:paraId="0DEEA076" w14:textId="77777777" w:rsidTr="00973658">
        <w:trPr>
          <w:trHeight w:val="698"/>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43DAEB6B"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w:t>
            </w:r>
          </w:p>
        </w:tc>
        <w:tc>
          <w:tcPr>
            <w:tcW w:w="1390" w:type="dxa"/>
            <w:tcBorders>
              <w:top w:val="single" w:sz="4" w:space="0" w:color="auto"/>
              <w:left w:val="nil"/>
              <w:bottom w:val="single" w:sz="4" w:space="0" w:color="auto"/>
              <w:right w:val="single" w:sz="4" w:space="0" w:color="auto"/>
            </w:tcBorders>
            <w:vAlign w:val="center"/>
          </w:tcPr>
          <w:p w14:paraId="4086483B"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4000001162</w:t>
            </w:r>
          </w:p>
        </w:tc>
        <w:tc>
          <w:tcPr>
            <w:tcW w:w="4417" w:type="dxa"/>
            <w:tcBorders>
              <w:top w:val="single" w:sz="4" w:space="0" w:color="auto"/>
              <w:left w:val="single" w:sz="4" w:space="0" w:color="auto"/>
              <w:bottom w:val="single" w:sz="4" w:space="0" w:color="auto"/>
              <w:right w:val="single" w:sz="4" w:space="0" w:color="auto"/>
            </w:tcBorders>
            <w:vAlign w:val="center"/>
          </w:tcPr>
          <w:p w14:paraId="7A8DC989"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HUR-40-A3-01</w:t>
            </w:r>
          </w:p>
        </w:tc>
        <w:tc>
          <w:tcPr>
            <w:tcW w:w="1742" w:type="dxa"/>
            <w:tcBorders>
              <w:top w:val="single" w:sz="4" w:space="0" w:color="auto"/>
              <w:left w:val="nil"/>
              <w:bottom w:val="single" w:sz="4" w:space="0" w:color="auto"/>
              <w:right w:val="single" w:sz="4" w:space="0" w:color="auto"/>
            </w:tcBorders>
            <w:vAlign w:val="center"/>
          </w:tcPr>
          <w:p w14:paraId="2C797F4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A2V00156013260</w:t>
            </w:r>
          </w:p>
        </w:tc>
        <w:tc>
          <w:tcPr>
            <w:tcW w:w="1093" w:type="dxa"/>
            <w:tcBorders>
              <w:top w:val="single" w:sz="4" w:space="0" w:color="auto"/>
              <w:left w:val="single" w:sz="4" w:space="0" w:color="auto"/>
              <w:bottom w:val="single" w:sz="4" w:space="0" w:color="auto"/>
              <w:right w:val="single" w:sz="4" w:space="0" w:color="auto"/>
            </w:tcBorders>
            <w:noWrap/>
            <w:vAlign w:val="center"/>
          </w:tcPr>
          <w:p w14:paraId="4C13F5CC"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4</w:t>
            </w:r>
          </w:p>
        </w:tc>
        <w:tc>
          <w:tcPr>
            <w:tcW w:w="1989" w:type="dxa"/>
            <w:tcBorders>
              <w:top w:val="single" w:sz="4" w:space="0" w:color="auto"/>
              <w:left w:val="nil"/>
              <w:bottom w:val="single" w:sz="4" w:space="0" w:color="auto"/>
              <w:right w:val="single" w:sz="4" w:space="0" w:color="auto"/>
            </w:tcBorders>
            <w:noWrap/>
            <w:vAlign w:val="center"/>
          </w:tcPr>
          <w:p w14:paraId="34C95F6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2C5D2F5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6A468CC2" w14:textId="77777777" w:rsidTr="00973658">
        <w:trPr>
          <w:trHeight w:val="68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68E7FA6"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3.</w:t>
            </w:r>
          </w:p>
        </w:tc>
        <w:tc>
          <w:tcPr>
            <w:tcW w:w="1390" w:type="dxa"/>
            <w:tcBorders>
              <w:top w:val="single" w:sz="4" w:space="0" w:color="auto"/>
              <w:left w:val="nil"/>
              <w:bottom w:val="single" w:sz="4" w:space="0" w:color="auto"/>
              <w:right w:val="single" w:sz="4" w:space="0" w:color="auto"/>
            </w:tcBorders>
            <w:vAlign w:val="center"/>
          </w:tcPr>
          <w:p w14:paraId="73C3C04B"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4005103688</w:t>
            </w:r>
          </w:p>
        </w:tc>
        <w:tc>
          <w:tcPr>
            <w:tcW w:w="4417" w:type="dxa"/>
            <w:tcBorders>
              <w:top w:val="single" w:sz="4" w:space="0" w:color="auto"/>
              <w:left w:val="single" w:sz="4" w:space="0" w:color="auto"/>
              <w:bottom w:val="single" w:sz="4" w:space="0" w:color="auto"/>
              <w:right w:val="single" w:sz="4" w:space="0" w:color="auto"/>
            </w:tcBorders>
            <w:vAlign w:val="center"/>
          </w:tcPr>
          <w:p w14:paraId="37B4F7E8"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Naprava za proženje GTO</w:t>
            </w:r>
          </w:p>
        </w:tc>
        <w:tc>
          <w:tcPr>
            <w:tcW w:w="1742" w:type="dxa"/>
            <w:tcBorders>
              <w:top w:val="single" w:sz="4" w:space="0" w:color="auto"/>
              <w:left w:val="nil"/>
              <w:bottom w:val="single" w:sz="4" w:space="0" w:color="auto"/>
              <w:right w:val="single" w:sz="4" w:space="0" w:color="auto"/>
            </w:tcBorders>
            <w:vAlign w:val="center"/>
          </w:tcPr>
          <w:p w14:paraId="34974018"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A2V00001091279</w:t>
            </w:r>
          </w:p>
        </w:tc>
        <w:tc>
          <w:tcPr>
            <w:tcW w:w="1093" w:type="dxa"/>
            <w:tcBorders>
              <w:top w:val="single" w:sz="4" w:space="0" w:color="auto"/>
              <w:left w:val="single" w:sz="4" w:space="0" w:color="auto"/>
              <w:bottom w:val="single" w:sz="4" w:space="0" w:color="auto"/>
              <w:right w:val="single" w:sz="4" w:space="0" w:color="auto"/>
            </w:tcBorders>
            <w:noWrap/>
            <w:vAlign w:val="center"/>
          </w:tcPr>
          <w:p w14:paraId="2982B721"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5</w:t>
            </w:r>
          </w:p>
        </w:tc>
        <w:tc>
          <w:tcPr>
            <w:tcW w:w="1989" w:type="dxa"/>
            <w:tcBorders>
              <w:top w:val="single" w:sz="4" w:space="0" w:color="auto"/>
              <w:left w:val="nil"/>
              <w:bottom w:val="single" w:sz="4" w:space="0" w:color="auto"/>
              <w:right w:val="single" w:sz="4" w:space="0" w:color="auto"/>
            </w:tcBorders>
            <w:noWrap/>
            <w:vAlign w:val="center"/>
          </w:tcPr>
          <w:p w14:paraId="16B841B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35BE8D7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4CFC5691" w14:textId="77777777" w:rsidTr="00973658">
        <w:trPr>
          <w:trHeight w:val="710"/>
          <w:jc w:val="center"/>
        </w:trPr>
        <w:tc>
          <w:tcPr>
            <w:tcW w:w="846" w:type="dxa"/>
            <w:tcBorders>
              <w:top w:val="nil"/>
              <w:left w:val="single" w:sz="4" w:space="0" w:color="auto"/>
              <w:bottom w:val="single" w:sz="4" w:space="0" w:color="auto"/>
              <w:right w:val="single" w:sz="4" w:space="0" w:color="auto"/>
            </w:tcBorders>
            <w:noWrap/>
            <w:vAlign w:val="center"/>
          </w:tcPr>
          <w:p w14:paraId="2F92EFF4"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lastRenderedPageBreak/>
              <w:t>4.</w:t>
            </w:r>
          </w:p>
        </w:tc>
        <w:tc>
          <w:tcPr>
            <w:tcW w:w="1390" w:type="dxa"/>
            <w:tcBorders>
              <w:top w:val="nil"/>
              <w:left w:val="nil"/>
              <w:bottom w:val="single" w:sz="4" w:space="0" w:color="auto"/>
              <w:right w:val="single" w:sz="4" w:space="0" w:color="auto"/>
            </w:tcBorders>
            <w:vAlign w:val="center"/>
          </w:tcPr>
          <w:p w14:paraId="330C38AF" w14:textId="77777777" w:rsidR="00C3373E" w:rsidRPr="00C3373E" w:rsidRDefault="00C3373E" w:rsidP="00C3373E">
            <w:pPr>
              <w:spacing w:after="0" w:line="240" w:lineRule="auto"/>
              <w:jc w:val="both"/>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4005103688</w:t>
            </w:r>
          </w:p>
        </w:tc>
        <w:tc>
          <w:tcPr>
            <w:tcW w:w="4417" w:type="dxa"/>
            <w:tcBorders>
              <w:top w:val="nil"/>
              <w:left w:val="single" w:sz="4" w:space="0" w:color="auto"/>
              <w:bottom w:val="single" w:sz="4" w:space="0" w:color="auto"/>
              <w:right w:val="single" w:sz="4" w:space="0" w:color="auto"/>
            </w:tcBorders>
            <w:vAlign w:val="center"/>
          </w:tcPr>
          <w:p w14:paraId="76E771A1" w14:textId="77777777" w:rsidR="00C3373E" w:rsidRPr="00C3373E" w:rsidRDefault="00C3373E" w:rsidP="00C3373E">
            <w:pPr>
              <w:spacing w:after="0" w:line="240" w:lineRule="auto"/>
              <w:jc w:val="both"/>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Naprava za proženje GTO</w:t>
            </w:r>
          </w:p>
        </w:tc>
        <w:tc>
          <w:tcPr>
            <w:tcW w:w="1742" w:type="dxa"/>
            <w:tcBorders>
              <w:top w:val="nil"/>
              <w:left w:val="nil"/>
              <w:bottom w:val="single" w:sz="4" w:space="0" w:color="auto"/>
              <w:right w:val="single" w:sz="4" w:space="0" w:color="auto"/>
            </w:tcBorders>
            <w:vAlign w:val="center"/>
          </w:tcPr>
          <w:p w14:paraId="27FF2873" w14:textId="77777777" w:rsidR="00C3373E" w:rsidRPr="00C3373E" w:rsidRDefault="00C3373E" w:rsidP="00C3373E">
            <w:pPr>
              <w:spacing w:after="0" w:line="240" w:lineRule="auto"/>
              <w:jc w:val="center"/>
              <w:rPr>
                <w:rFonts w:ascii="Arial" w:eastAsia="Times New Roman" w:hAnsi="Arial" w:cs="Arial"/>
                <w:b/>
                <w:strike/>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A2V00001696208</w:t>
            </w:r>
          </w:p>
        </w:tc>
        <w:tc>
          <w:tcPr>
            <w:tcW w:w="1093" w:type="dxa"/>
            <w:tcBorders>
              <w:top w:val="nil"/>
              <w:left w:val="single" w:sz="4" w:space="0" w:color="auto"/>
              <w:bottom w:val="single" w:sz="4" w:space="0" w:color="auto"/>
              <w:right w:val="single" w:sz="4" w:space="0" w:color="auto"/>
            </w:tcBorders>
            <w:noWrap/>
            <w:vAlign w:val="center"/>
          </w:tcPr>
          <w:p w14:paraId="02BF7A1B"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5</w:t>
            </w:r>
          </w:p>
        </w:tc>
        <w:tc>
          <w:tcPr>
            <w:tcW w:w="1989" w:type="dxa"/>
            <w:tcBorders>
              <w:top w:val="nil"/>
              <w:left w:val="nil"/>
              <w:bottom w:val="single" w:sz="4" w:space="0" w:color="auto"/>
              <w:right w:val="single" w:sz="4" w:space="0" w:color="auto"/>
            </w:tcBorders>
            <w:noWrap/>
            <w:vAlign w:val="center"/>
            <w:hideMark/>
          </w:tcPr>
          <w:p w14:paraId="06BC0560"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nil"/>
              <w:left w:val="nil"/>
              <w:bottom w:val="single" w:sz="4" w:space="0" w:color="auto"/>
              <w:right w:val="single" w:sz="4" w:space="0" w:color="auto"/>
            </w:tcBorders>
            <w:noWrap/>
            <w:vAlign w:val="center"/>
            <w:hideMark/>
          </w:tcPr>
          <w:p w14:paraId="7626E3C1"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16FF106F" w14:textId="77777777" w:rsidTr="00973658">
        <w:trPr>
          <w:trHeight w:val="70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0791E626"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5.</w:t>
            </w:r>
          </w:p>
        </w:tc>
        <w:tc>
          <w:tcPr>
            <w:tcW w:w="1390" w:type="dxa"/>
            <w:tcBorders>
              <w:top w:val="single" w:sz="4" w:space="0" w:color="auto"/>
              <w:left w:val="nil"/>
              <w:bottom w:val="single" w:sz="4" w:space="0" w:color="auto"/>
              <w:right w:val="single" w:sz="4" w:space="0" w:color="auto"/>
            </w:tcBorders>
            <w:vAlign w:val="center"/>
          </w:tcPr>
          <w:p w14:paraId="033701BF"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4000001159</w:t>
            </w:r>
          </w:p>
        </w:tc>
        <w:tc>
          <w:tcPr>
            <w:tcW w:w="4417" w:type="dxa"/>
            <w:tcBorders>
              <w:top w:val="single" w:sz="4" w:space="0" w:color="auto"/>
              <w:left w:val="single" w:sz="4" w:space="0" w:color="auto"/>
              <w:bottom w:val="single" w:sz="4" w:space="0" w:color="auto"/>
              <w:right w:val="single" w:sz="4" w:space="0" w:color="auto"/>
            </w:tcBorders>
            <w:vAlign w:val="center"/>
          </w:tcPr>
          <w:p w14:paraId="704AA9DE"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PWR 80kVA</w:t>
            </w:r>
          </w:p>
        </w:tc>
        <w:tc>
          <w:tcPr>
            <w:tcW w:w="1742" w:type="dxa"/>
            <w:tcBorders>
              <w:top w:val="single" w:sz="4" w:space="0" w:color="auto"/>
              <w:left w:val="nil"/>
              <w:bottom w:val="single" w:sz="4" w:space="0" w:color="auto"/>
              <w:right w:val="single" w:sz="4" w:space="0" w:color="auto"/>
            </w:tcBorders>
            <w:vAlign w:val="center"/>
          </w:tcPr>
          <w:p w14:paraId="7B638D4D"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A2V00001137410</w:t>
            </w:r>
          </w:p>
        </w:tc>
        <w:tc>
          <w:tcPr>
            <w:tcW w:w="1093" w:type="dxa"/>
            <w:tcBorders>
              <w:top w:val="single" w:sz="4" w:space="0" w:color="auto"/>
              <w:left w:val="single" w:sz="4" w:space="0" w:color="auto"/>
              <w:bottom w:val="single" w:sz="4" w:space="0" w:color="auto"/>
              <w:right w:val="single" w:sz="4" w:space="0" w:color="auto"/>
            </w:tcBorders>
            <w:noWrap/>
            <w:vAlign w:val="center"/>
          </w:tcPr>
          <w:p w14:paraId="3530CA38"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7</w:t>
            </w:r>
          </w:p>
        </w:tc>
        <w:tc>
          <w:tcPr>
            <w:tcW w:w="1989" w:type="dxa"/>
            <w:tcBorders>
              <w:top w:val="single" w:sz="4" w:space="0" w:color="auto"/>
              <w:left w:val="nil"/>
              <w:bottom w:val="single" w:sz="4" w:space="0" w:color="auto"/>
              <w:right w:val="single" w:sz="4" w:space="0" w:color="auto"/>
            </w:tcBorders>
            <w:noWrap/>
            <w:vAlign w:val="center"/>
          </w:tcPr>
          <w:p w14:paraId="2BCA9AF0"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16A6C5CD"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25A944B0" w14:textId="77777777" w:rsidTr="00973658">
        <w:trPr>
          <w:trHeight w:val="75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2262653"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6.</w:t>
            </w:r>
          </w:p>
        </w:tc>
        <w:tc>
          <w:tcPr>
            <w:tcW w:w="1390" w:type="dxa"/>
            <w:tcBorders>
              <w:top w:val="single" w:sz="4" w:space="0" w:color="auto"/>
              <w:left w:val="nil"/>
              <w:bottom w:val="single" w:sz="4" w:space="0" w:color="auto"/>
              <w:right w:val="single" w:sz="4" w:space="0" w:color="auto"/>
            </w:tcBorders>
            <w:vAlign w:val="center"/>
          </w:tcPr>
          <w:p w14:paraId="1C991A3E"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38907911"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Monitor </w:t>
            </w:r>
            <w:proofErr w:type="spellStart"/>
            <w:r w:rsidRPr="00C3373E">
              <w:rPr>
                <w:rFonts w:ascii="Arial" w:eastAsia="Times New Roman" w:hAnsi="Arial" w:cs="Arial"/>
                <w:kern w:val="0"/>
                <w:sz w:val="20"/>
                <w:szCs w:val="20"/>
                <w:lang w:eastAsia="sl-SI"/>
                <w14:ligatures w14:val="none"/>
              </w:rPr>
              <w:t>Display</w:t>
            </w:r>
            <w:proofErr w:type="spellEnd"/>
            <w:r w:rsidRPr="00C3373E">
              <w:rPr>
                <w:rFonts w:ascii="Arial" w:eastAsia="Times New Roman" w:hAnsi="Arial" w:cs="Arial"/>
                <w:kern w:val="0"/>
                <w:sz w:val="20"/>
                <w:szCs w:val="20"/>
                <w:lang w:eastAsia="sl-SI"/>
                <w14:ligatures w14:val="none"/>
              </w:rPr>
              <w:t xml:space="preserve"> </w:t>
            </w:r>
            <w:proofErr w:type="spellStart"/>
            <w:r w:rsidRPr="00C3373E">
              <w:rPr>
                <w:rFonts w:ascii="Arial" w:eastAsia="Times New Roman" w:hAnsi="Arial" w:cs="Arial"/>
                <w:kern w:val="0"/>
                <w:sz w:val="20"/>
                <w:szCs w:val="20"/>
                <w:lang w:eastAsia="sl-SI"/>
                <w14:ligatures w14:val="none"/>
              </w:rPr>
              <w:t>Sitet</w:t>
            </w:r>
            <w:proofErr w:type="spellEnd"/>
            <w:r w:rsidRPr="00C3373E">
              <w:rPr>
                <w:rFonts w:ascii="Arial" w:eastAsia="Times New Roman" w:hAnsi="Arial" w:cs="Arial"/>
                <w:kern w:val="0"/>
                <w:sz w:val="20"/>
                <w:szCs w:val="20"/>
                <w:lang w:eastAsia="sl-SI"/>
                <w14:ligatures w14:val="none"/>
              </w:rPr>
              <w:t xml:space="preserve"> 650 </w:t>
            </w:r>
            <w:proofErr w:type="spellStart"/>
            <w:r w:rsidRPr="00C3373E">
              <w:rPr>
                <w:rFonts w:ascii="Arial" w:eastAsia="Times New Roman" w:hAnsi="Arial" w:cs="Arial"/>
                <w:kern w:val="0"/>
                <w:sz w:val="20"/>
                <w:szCs w:val="20"/>
                <w:lang w:eastAsia="sl-SI"/>
                <w14:ligatures w14:val="none"/>
              </w:rPr>
              <w:t>Touch</w:t>
            </w:r>
            <w:proofErr w:type="spellEnd"/>
          </w:p>
        </w:tc>
        <w:tc>
          <w:tcPr>
            <w:tcW w:w="1742" w:type="dxa"/>
            <w:tcBorders>
              <w:top w:val="single" w:sz="4" w:space="0" w:color="auto"/>
              <w:left w:val="nil"/>
              <w:bottom w:val="single" w:sz="4" w:space="0" w:color="auto"/>
              <w:right w:val="single" w:sz="4" w:space="0" w:color="auto"/>
            </w:tcBorders>
            <w:vAlign w:val="center"/>
          </w:tcPr>
          <w:p w14:paraId="19815207"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A2V00001165222</w:t>
            </w:r>
          </w:p>
        </w:tc>
        <w:tc>
          <w:tcPr>
            <w:tcW w:w="1093" w:type="dxa"/>
            <w:tcBorders>
              <w:top w:val="single" w:sz="4" w:space="0" w:color="auto"/>
              <w:left w:val="single" w:sz="4" w:space="0" w:color="auto"/>
              <w:bottom w:val="single" w:sz="4" w:space="0" w:color="auto"/>
              <w:right w:val="single" w:sz="4" w:space="0" w:color="auto"/>
            </w:tcBorders>
            <w:noWrap/>
            <w:vAlign w:val="center"/>
          </w:tcPr>
          <w:p w14:paraId="113489A6"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15</w:t>
            </w:r>
          </w:p>
        </w:tc>
        <w:tc>
          <w:tcPr>
            <w:tcW w:w="1989" w:type="dxa"/>
            <w:tcBorders>
              <w:top w:val="single" w:sz="4" w:space="0" w:color="auto"/>
              <w:left w:val="nil"/>
              <w:bottom w:val="single" w:sz="4" w:space="0" w:color="auto"/>
              <w:right w:val="single" w:sz="4" w:space="0" w:color="auto"/>
            </w:tcBorders>
            <w:noWrap/>
            <w:vAlign w:val="center"/>
          </w:tcPr>
          <w:p w14:paraId="2791542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0D558A5A"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3ED6FE7D"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9BCCAEF"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7.</w:t>
            </w:r>
          </w:p>
        </w:tc>
        <w:tc>
          <w:tcPr>
            <w:tcW w:w="1390" w:type="dxa"/>
            <w:tcBorders>
              <w:top w:val="single" w:sz="4" w:space="0" w:color="auto"/>
              <w:left w:val="nil"/>
              <w:bottom w:val="single" w:sz="4" w:space="0" w:color="auto"/>
              <w:right w:val="single" w:sz="4" w:space="0" w:color="auto"/>
            </w:tcBorders>
            <w:vAlign w:val="center"/>
          </w:tcPr>
          <w:p w14:paraId="0AC2191B"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5349D1F6"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Statični pretvornik VN modul HUR-040.A3.03</w:t>
            </w:r>
          </w:p>
        </w:tc>
        <w:tc>
          <w:tcPr>
            <w:tcW w:w="1742" w:type="dxa"/>
            <w:tcBorders>
              <w:top w:val="single" w:sz="4" w:space="0" w:color="auto"/>
              <w:left w:val="nil"/>
              <w:bottom w:val="single" w:sz="4" w:space="0" w:color="auto"/>
              <w:right w:val="single" w:sz="4" w:space="0" w:color="auto"/>
            </w:tcBorders>
            <w:vAlign w:val="center"/>
          </w:tcPr>
          <w:p w14:paraId="5208AA3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A2V00156017529</w:t>
            </w:r>
          </w:p>
        </w:tc>
        <w:tc>
          <w:tcPr>
            <w:tcW w:w="1093" w:type="dxa"/>
            <w:tcBorders>
              <w:top w:val="single" w:sz="4" w:space="0" w:color="auto"/>
              <w:left w:val="single" w:sz="4" w:space="0" w:color="auto"/>
              <w:bottom w:val="single" w:sz="4" w:space="0" w:color="auto"/>
              <w:right w:val="single" w:sz="4" w:space="0" w:color="auto"/>
            </w:tcBorders>
            <w:noWrap/>
            <w:vAlign w:val="center"/>
          </w:tcPr>
          <w:p w14:paraId="31764C9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3</w:t>
            </w:r>
          </w:p>
        </w:tc>
        <w:tc>
          <w:tcPr>
            <w:tcW w:w="1989" w:type="dxa"/>
            <w:tcBorders>
              <w:top w:val="single" w:sz="4" w:space="0" w:color="auto"/>
              <w:left w:val="nil"/>
              <w:bottom w:val="single" w:sz="4" w:space="0" w:color="auto"/>
              <w:right w:val="single" w:sz="4" w:space="0" w:color="auto"/>
            </w:tcBorders>
            <w:noWrap/>
            <w:vAlign w:val="center"/>
          </w:tcPr>
          <w:p w14:paraId="2264B2BE"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0C29E8D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3B4F956F"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8EDCE96"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8.</w:t>
            </w:r>
          </w:p>
        </w:tc>
        <w:tc>
          <w:tcPr>
            <w:tcW w:w="1390" w:type="dxa"/>
            <w:tcBorders>
              <w:top w:val="single" w:sz="4" w:space="0" w:color="auto"/>
              <w:left w:val="nil"/>
              <w:bottom w:val="single" w:sz="4" w:space="0" w:color="auto"/>
              <w:right w:val="single" w:sz="4" w:space="0" w:color="auto"/>
            </w:tcBorders>
            <w:vAlign w:val="center"/>
          </w:tcPr>
          <w:p w14:paraId="361B2DC7"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4BB80A9A"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Statični pretvornik VN modul HUR-040.A3.04</w:t>
            </w:r>
          </w:p>
        </w:tc>
        <w:tc>
          <w:tcPr>
            <w:tcW w:w="1742" w:type="dxa"/>
            <w:tcBorders>
              <w:top w:val="single" w:sz="4" w:space="0" w:color="auto"/>
              <w:left w:val="nil"/>
              <w:bottom w:val="single" w:sz="4" w:space="0" w:color="auto"/>
              <w:right w:val="single" w:sz="4" w:space="0" w:color="auto"/>
            </w:tcBorders>
            <w:vAlign w:val="center"/>
          </w:tcPr>
          <w:p w14:paraId="6E7B919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A2V00156017531</w:t>
            </w:r>
          </w:p>
        </w:tc>
        <w:tc>
          <w:tcPr>
            <w:tcW w:w="1093" w:type="dxa"/>
            <w:tcBorders>
              <w:top w:val="single" w:sz="4" w:space="0" w:color="auto"/>
              <w:left w:val="single" w:sz="4" w:space="0" w:color="auto"/>
              <w:bottom w:val="single" w:sz="4" w:space="0" w:color="auto"/>
              <w:right w:val="single" w:sz="4" w:space="0" w:color="auto"/>
            </w:tcBorders>
            <w:noWrap/>
            <w:vAlign w:val="center"/>
          </w:tcPr>
          <w:p w14:paraId="158CE097"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3</w:t>
            </w:r>
          </w:p>
        </w:tc>
        <w:tc>
          <w:tcPr>
            <w:tcW w:w="1989" w:type="dxa"/>
            <w:tcBorders>
              <w:top w:val="single" w:sz="4" w:space="0" w:color="auto"/>
              <w:left w:val="nil"/>
              <w:bottom w:val="single" w:sz="4" w:space="0" w:color="auto"/>
              <w:right w:val="single" w:sz="4" w:space="0" w:color="auto"/>
            </w:tcBorders>
            <w:noWrap/>
            <w:vAlign w:val="center"/>
          </w:tcPr>
          <w:p w14:paraId="5890C437"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44C45722"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1F8DE8E9"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724943E"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9.</w:t>
            </w:r>
          </w:p>
        </w:tc>
        <w:tc>
          <w:tcPr>
            <w:tcW w:w="1390" w:type="dxa"/>
            <w:tcBorders>
              <w:top w:val="single" w:sz="4" w:space="0" w:color="auto"/>
              <w:left w:val="nil"/>
              <w:bottom w:val="single" w:sz="4" w:space="0" w:color="auto"/>
              <w:right w:val="single" w:sz="4" w:space="0" w:color="auto"/>
            </w:tcBorders>
            <w:vAlign w:val="center"/>
          </w:tcPr>
          <w:p w14:paraId="51581552"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4005104933</w:t>
            </w:r>
          </w:p>
        </w:tc>
        <w:tc>
          <w:tcPr>
            <w:tcW w:w="4417" w:type="dxa"/>
            <w:tcBorders>
              <w:top w:val="single" w:sz="4" w:space="0" w:color="auto"/>
              <w:left w:val="single" w:sz="4" w:space="0" w:color="auto"/>
              <w:bottom w:val="single" w:sz="4" w:space="0" w:color="auto"/>
              <w:right w:val="single" w:sz="4" w:space="0" w:color="auto"/>
            </w:tcBorders>
            <w:vAlign w:val="center"/>
          </w:tcPr>
          <w:p w14:paraId="3B36BBF0"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Polnilec baterij BLG-056-B3.02.9</w:t>
            </w:r>
          </w:p>
        </w:tc>
        <w:tc>
          <w:tcPr>
            <w:tcW w:w="1742" w:type="dxa"/>
            <w:tcBorders>
              <w:top w:val="single" w:sz="4" w:space="0" w:color="auto"/>
              <w:left w:val="nil"/>
              <w:bottom w:val="single" w:sz="4" w:space="0" w:color="auto"/>
              <w:right w:val="single" w:sz="4" w:space="0" w:color="auto"/>
            </w:tcBorders>
            <w:vAlign w:val="center"/>
          </w:tcPr>
          <w:p w14:paraId="3DD4B52A"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A2V00156018001</w:t>
            </w:r>
          </w:p>
        </w:tc>
        <w:tc>
          <w:tcPr>
            <w:tcW w:w="1093" w:type="dxa"/>
            <w:tcBorders>
              <w:top w:val="single" w:sz="4" w:space="0" w:color="auto"/>
              <w:left w:val="single" w:sz="4" w:space="0" w:color="auto"/>
              <w:bottom w:val="single" w:sz="4" w:space="0" w:color="auto"/>
              <w:right w:val="single" w:sz="4" w:space="0" w:color="auto"/>
            </w:tcBorders>
            <w:noWrap/>
            <w:vAlign w:val="center"/>
          </w:tcPr>
          <w:p w14:paraId="2436D0F8"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2</w:t>
            </w:r>
          </w:p>
        </w:tc>
        <w:tc>
          <w:tcPr>
            <w:tcW w:w="1989" w:type="dxa"/>
            <w:tcBorders>
              <w:top w:val="single" w:sz="4" w:space="0" w:color="auto"/>
              <w:left w:val="nil"/>
              <w:bottom w:val="single" w:sz="4" w:space="0" w:color="auto"/>
              <w:right w:val="single" w:sz="4" w:space="0" w:color="auto"/>
            </w:tcBorders>
            <w:noWrap/>
            <w:vAlign w:val="center"/>
          </w:tcPr>
          <w:p w14:paraId="65FB8339"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7CE6065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1D8BA658"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22CFA34"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10.</w:t>
            </w:r>
          </w:p>
        </w:tc>
        <w:tc>
          <w:tcPr>
            <w:tcW w:w="1390" w:type="dxa"/>
            <w:tcBorders>
              <w:top w:val="single" w:sz="4" w:space="0" w:color="auto"/>
              <w:left w:val="nil"/>
              <w:bottom w:val="single" w:sz="4" w:space="0" w:color="auto"/>
              <w:right w:val="single" w:sz="4" w:space="0" w:color="auto"/>
            </w:tcBorders>
            <w:vAlign w:val="center"/>
          </w:tcPr>
          <w:p w14:paraId="32876246"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0ED1F8EA"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Polnilec baterij BLG-006.B3.01</w:t>
            </w:r>
          </w:p>
        </w:tc>
        <w:tc>
          <w:tcPr>
            <w:tcW w:w="1742" w:type="dxa"/>
            <w:tcBorders>
              <w:top w:val="single" w:sz="4" w:space="0" w:color="auto"/>
              <w:left w:val="nil"/>
              <w:bottom w:val="single" w:sz="4" w:space="0" w:color="auto"/>
              <w:right w:val="single" w:sz="4" w:space="0" w:color="auto"/>
            </w:tcBorders>
            <w:vAlign w:val="center"/>
          </w:tcPr>
          <w:p w14:paraId="2846E88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A2V00156013262</w:t>
            </w:r>
          </w:p>
        </w:tc>
        <w:tc>
          <w:tcPr>
            <w:tcW w:w="1093" w:type="dxa"/>
            <w:tcBorders>
              <w:top w:val="single" w:sz="4" w:space="0" w:color="auto"/>
              <w:left w:val="single" w:sz="4" w:space="0" w:color="auto"/>
              <w:bottom w:val="single" w:sz="4" w:space="0" w:color="auto"/>
              <w:right w:val="single" w:sz="4" w:space="0" w:color="auto"/>
            </w:tcBorders>
            <w:noWrap/>
            <w:vAlign w:val="center"/>
          </w:tcPr>
          <w:p w14:paraId="43541DE6"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5</w:t>
            </w:r>
          </w:p>
        </w:tc>
        <w:tc>
          <w:tcPr>
            <w:tcW w:w="1989" w:type="dxa"/>
            <w:tcBorders>
              <w:top w:val="single" w:sz="4" w:space="0" w:color="auto"/>
              <w:left w:val="nil"/>
              <w:bottom w:val="single" w:sz="4" w:space="0" w:color="auto"/>
              <w:right w:val="single" w:sz="4" w:space="0" w:color="auto"/>
            </w:tcBorders>
            <w:noWrap/>
            <w:vAlign w:val="center"/>
          </w:tcPr>
          <w:p w14:paraId="0D0BCEA2"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1902DAA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51EBDE89"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17937BE"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11.</w:t>
            </w:r>
          </w:p>
        </w:tc>
        <w:tc>
          <w:tcPr>
            <w:tcW w:w="1390" w:type="dxa"/>
            <w:tcBorders>
              <w:top w:val="single" w:sz="4" w:space="0" w:color="auto"/>
              <w:left w:val="nil"/>
              <w:bottom w:val="single" w:sz="4" w:space="0" w:color="auto"/>
              <w:right w:val="single" w:sz="4" w:space="0" w:color="auto"/>
            </w:tcBorders>
            <w:vAlign w:val="center"/>
          </w:tcPr>
          <w:p w14:paraId="725C2938"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4005104972</w:t>
            </w:r>
          </w:p>
        </w:tc>
        <w:tc>
          <w:tcPr>
            <w:tcW w:w="4417" w:type="dxa"/>
            <w:tcBorders>
              <w:top w:val="single" w:sz="4" w:space="0" w:color="auto"/>
              <w:left w:val="single" w:sz="4" w:space="0" w:color="auto"/>
              <w:bottom w:val="single" w:sz="4" w:space="0" w:color="auto"/>
              <w:right w:val="single" w:sz="4" w:space="0" w:color="auto"/>
            </w:tcBorders>
            <w:vAlign w:val="center"/>
          </w:tcPr>
          <w:p w14:paraId="54A64832"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PWR 80.A3.01</w:t>
            </w:r>
          </w:p>
        </w:tc>
        <w:tc>
          <w:tcPr>
            <w:tcW w:w="1742" w:type="dxa"/>
            <w:tcBorders>
              <w:top w:val="single" w:sz="4" w:space="0" w:color="auto"/>
              <w:left w:val="nil"/>
              <w:bottom w:val="single" w:sz="4" w:space="0" w:color="auto"/>
              <w:right w:val="single" w:sz="4" w:space="0" w:color="auto"/>
            </w:tcBorders>
            <w:vAlign w:val="center"/>
          </w:tcPr>
          <w:p w14:paraId="0A2C93F0"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A2V00001266055</w:t>
            </w:r>
          </w:p>
        </w:tc>
        <w:tc>
          <w:tcPr>
            <w:tcW w:w="1093" w:type="dxa"/>
            <w:tcBorders>
              <w:top w:val="single" w:sz="4" w:space="0" w:color="auto"/>
              <w:left w:val="single" w:sz="4" w:space="0" w:color="auto"/>
              <w:bottom w:val="single" w:sz="4" w:space="0" w:color="auto"/>
              <w:right w:val="single" w:sz="4" w:space="0" w:color="auto"/>
            </w:tcBorders>
            <w:noWrap/>
            <w:vAlign w:val="center"/>
          </w:tcPr>
          <w:p w14:paraId="6B3415A2"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3</w:t>
            </w:r>
          </w:p>
        </w:tc>
        <w:tc>
          <w:tcPr>
            <w:tcW w:w="1989" w:type="dxa"/>
            <w:tcBorders>
              <w:top w:val="single" w:sz="4" w:space="0" w:color="auto"/>
              <w:left w:val="nil"/>
              <w:bottom w:val="single" w:sz="4" w:space="0" w:color="auto"/>
              <w:right w:val="single" w:sz="4" w:space="0" w:color="auto"/>
            </w:tcBorders>
            <w:noWrap/>
            <w:vAlign w:val="center"/>
          </w:tcPr>
          <w:p w14:paraId="482ED19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472AD9A1"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bookmarkEnd w:id="8"/>
      <w:tr w:rsidR="00C3373E" w:rsidRPr="00C3373E" w14:paraId="19818168" w14:textId="77777777" w:rsidTr="00973658">
        <w:trPr>
          <w:trHeight w:val="561"/>
          <w:jc w:val="center"/>
        </w:trPr>
        <w:tc>
          <w:tcPr>
            <w:tcW w:w="9488" w:type="dxa"/>
            <w:gridSpan w:val="5"/>
            <w:tcBorders>
              <w:top w:val="single" w:sz="18" w:space="0" w:color="auto"/>
              <w:left w:val="single" w:sz="4" w:space="0" w:color="auto"/>
              <w:bottom w:val="single" w:sz="4" w:space="0" w:color="auto"/>
              <w:right w:val="single" w:sz="4" w:space="0" w:color="auto"/>
            </w:tcBorders>
            <w:vAlign w:val="center"/>
          </w:tcPr>
          <w:p w14:paraId="60C520EF" w14:textId="77777777" w:rsidR="00C3373E" w:rsidRPr="00C3373E" w:rsidRDefault="00C3373E" w:rsidP="00C3373E">
            <w:pPr>
              <w:spacing w:after="0" w:line="240" w:lineRule="auto"/>
              <w:jc w:val="right"/>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Skupna  ponudbena vrednost v EUR brez DDV</w:t>
            </w:r>
          </w:p>
        </w:tc>
        <w:tc>
          <w:tcPr>
            <w:tcW w:w="4257" w:type="dxa"/>
            <w:gridSpan w:val="2"/>
            <w:tcBorders>
              <w:top w:val="single" w:sz="18" w:space="0" w:color="auto"/>
              <w:left w:val="nil"/>
              <w:bottom w:val="single" w:sz="4" w:space="0" w:color="auto"/>
              <w:right w:val="single" w:sz="4" w:space="0" w:color="auto"/>
            </w:tcBorders>
            <w:noWrap/>
            <w:vAlign w:val="center"/>
          </w:tcPr>
          <w:p w14:paraId="058D51A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0466E6CF" w14:textId="77777777" w:rsidTr="00973658">
        <w:trPr>
          <w:trHeight w:val="561"/>
          <w:jc w:val="center"/>
        </w:trPr>
        <w:tc>
          <w:tcPr>
            <w:tcW w:w="9488" w:type="dxa"/>
            <w:gridSpan w:val="5"/>
            <w:tcBorders>
              <w:top w:val="single" w:sz="4" w:space="0" w:color="auto"/>
              <w:left w:val="single" w:sz="4" w:space="0" w:color="auto"/>
              <w:bottom w:val="single" w:sz="4" w:space="0" w:color="auto"/>
              <w:right w:val="single" w:sz="4" w:space="0" w:color="auto"/>
            </w:tcBorders>
            <w:vAlign w:val="center"/>
          </w:tcPr>
          <w:p w14:paraId="184E262F" w14:textId="77777777" w:rsidR="00C3373E" w:rsidRPr="00C3373E" w:rsidRDefault="00C3373E" w:rsidP="00C3373E">
            <w:pPr>
              <w:spacing w:after="0" w:line="240" w:lineRule="auto"/>
              <w:jc w:val="right"/>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DDV 22%</w:t>
            </w:r>
          </w:p>
        </w:tc>
        <w:tc>
          <w:tcPr>
            <w:tcW w:w="4257" w:type="dxa"/>
            <w:gridSpan w:val="2"/>
            <w:tcBorders>
              <w:top w:val="single" w:sz="4" w:space="0" w:color="auto"/>
              <w:left w:val="nil"/>
              <w:bottom w:val="single" w:sz="4" w:space="0" w:color="auto"/>
              <w:right w:val="single" w:sz="4" w:space="0" w:color="auto"/>
            </w:tcBorders>
            <w:noWrap/>
            <w:vAlign w:val="center"/>
          </w:tcPr>
          <w:p w14:paraId="091BA3C8"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tr w:rsidR="00C3373E" w:rsidRPr="00C3373E" w14:paraId="3C43955A" w14:textId="77777777" w:rsidTr="00973658">
        <w:trPr>
          <w:trHeight w:val="561"/>
          <w:jc w:val="center"/>
        </w:trPr>
        <w:tc>
          <w:tcPr>
            <w:tcW w:w="9488" w:type="dxa"/>
            <w:gridSpan w:val="5"/>
            <w:tcBorders>
              <w:top w:val="single" w:sz="4" w:space="0" w:color="auto"/>
              <w:left w:val="single" w:sz="4" w:space="0" w:color="auto"/>
              <w:bottom w:val="single" w:sz="4" w:space="0" w:color="auto"/>
              <w:right w:val="single" w:sz="4" w:space="0" w:color="auto"/>
            </w:tcBorders>
            <w:vAlign w:val="center"/>
          </w:tcPr>
          <w:p w14:paraId="7AB13AAF" w14:textId="77777777" w:rsidR="00C3373E" w:rsidRPr="00C3373E" w:rsidRDefault="00C3373E" w:rsidP="00C3373E">
            <w:pPr>
              <w:spacing w:after="0" w:line="240" w:lineRule="auto"/>
              <w:jc w:val="right"/>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Skupna ponudbena vrednost v EUR z DDV</w:t>
            </w:r>
          </w:p>
        </w:tc>
        <w:tc>
          <w:tcPr>
            <w:tcW w:w="4257" w:type="dxa"/>
            <w:gridSpan w:val="2"/>
            <w:tcBorders>
              <w:top w:val="single" w:sz="4" w:space="0" w:color="auto"/>
              <w:left w:val="nil"/>
              <w:bottom w:val="single" w:sz="4" w:space="0" w:color="auto"/>
              <w:right w:val="single" w:sz="4" w:space="0" w:color="auto"/>
            </w:tcBorders>
            <w:noWrap/>
            <w:vAlign w:val="center"/>
          </w:tcPr>
          <w:p w14:paraId="7C25413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p>
        </w:tc>
      </w:tr>
      <w:bookmarkEnd w:id="9"/>
      <w:bookmarkEnd w:id="10"/>
    </w:tbl>
    <w:p w14:paraId="07C5645B" w14:textId="77777777" w:rsidR="00C3373E" w:rsidRPr="00C3373E" w:rsidRDefault="00C3373E" w:rsidP="00C3373E">
      <w:pPr>
        <w:spacing w:after="0" w:line="240" w:lineRule="auto"/>
        <w:rPr>
          <w:rFonts w:ascii="Arial" w:eastAsia="Times New Roman" w:hAnsi="Arial" w:cs="Arial"/>
          <w:color w:val="000000"/>
          <w:kern w:val="0"/>
          <w:sz w:val="20"/>
          <w:szCs w:val="20"/>
          <w:lang w:eastAsia="sl-SI"/>
          <w14:ligatures w14:val="none"/>
        </w:rPr>
      </w:pPr>
    </w:p>
    <w:p w14:paraId="3AA7B58D"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Količine so okvirne in so odvisne od števila okvar na vozilu. Naročnik si v času pogodbenega razmerja pridržuje pravico povečati (do največ 25 %) oziroma zmanjšati (do največ 25 %) pogodbeno količino po ceni, ponujeni na javnem razpisu. Ponudnik mora ponuditi vse pozicije znotraj predračuna.</w:t>
      </w:r>
    </w:p>
    <w:p w14:paraId="4EECA86E" w14:textId="77777777" w:rsidR="00C3373E" w:rsidRPr="00C3373E" w:rsidRDefault="00C3373E" w:rsidP="00C3373E">
      <w:pPr>
        <w:tabs>
          <w:tab w:val="num" w:pos="0"/>
        </w:tabs>
        <w:spacing w:after="0" w:line="240" w:lineRule="auto"/>
        <w:jc w:val="both"/>
        <w:rPr>
          <w:rFonts w:ascii="Arial" w:eastAsia="Times New Roman" w:hAnsi="Arial" w:cs="Arial"/>
          <w:kern w:val="0"/>
          <w:sz w:val="20"/>
          <w:szCs w:val="24"/>
          <w:lang w:eastAsia="sl-SI"/>
          <w14:ligatures w14:val="none"/>
        </w:rPr>
      </w:pPr>
    </w:p>
    <w:p w14:paraId="6806655E" w14:textId="77777777" w:rsidR="00C3373E" w:rsidRPr="00C3373E" w:rsidRDefault="00C3373E" w:rsidP="00C3373E">
      <w:pPr>
        <w:tabs>
          <w:tab w:val="num" w:pos="0"/>
        </w:tabs>
        <w:spacing w:after="0" w:line="240" w:lineRule="auto"/>
        <w:jc w:val="both"/>
        <w:rPr>
          <w:rFonts w:ascii="Arial" w:eastAsia="Times New Roman" w:hAnsi="Arial" w:cs="Arial"/>
          <w:kern w:val="0"/>
          <w:sz w:val="20"/>
          <w:szCs w:val="24"/>
          <w:lang w:eastAsia="sl-SI"/>
          <w14:ligatures w14:val="none"/>
        </w:rPr>
      </w:pPr>
      <w:r w:rsidRPr="00C3373E">
        <w:rPr>
          <w:rFonts w:ascii="Arial" w:eastAsia="Times New Roman" w:hAnsi="Arial" w:cs="Arial"/>
          <w:kern w:val="0"/>
          <w:sz w:val="20"/>
          <w:szCs w:val="24"/>
          <w:lang w:eastAsia="sl-SI"/>
          <w14:ligatures w14:val="none"/>
        </w:rPr>
        <w:t>II. Ponudbeni pogoji</w:t>
      </w:r>
    </w:p>
    <w:p w14:paraId="586BA615"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34CF52CA" w14:textId="77777777" w:rsidR="00C3373E" w:rsidRPr="00C3373E" w:rsidRDefault="00C3373E" w:rsidP="00C3373E">
      <w:pPr>
        <w:autoSpaceDE w:val="0"/>
        <w:autoSpaceDN w:val="0"/>
        <w:adjustRightInd w:val="0"/>
        <w:spacing w:after="0" w:line="276" w:lineRule="auto"/>
        <w:jc w:val="both"/>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Pariteta</w:t>
      </w:r>
    </w:p>
    <w:p w14:paraId="10A7DD16" w14:textId="77777777" w:rsidR="00C3373E" w:rsidRPr="00C3373E" w:rsidRDefault="00C3373E" w:rsidP="00C3373E">
      <w:pPr>
        <w:tabs>
          <w:tab w:val="num" w:pos="720"/>
        </w:tabs>
        <w:spacing w:after="0" w:line="240" w:lineRule="auto"/>
        <w:jc w:val="both"/>
        <w:rPr>
          <w:rFonts w:ascii="Arial" w:eastAsia="Batang" w:hAnsi="Arial" w:cs="Arial"/>
          <w:color w:val="000000"/>
          <w:kern w:val="0"/>
          <w:sz w:val="20"/>
          <w:szCs w:val="20"/>
          <w:lang w:eastAsia="sl-SI"/>
          <w14:ligatures w14:val="none"/>
        </w:rPr>
      </w:pPr>
      <w:r w:rsidRPr="00C3373E">
        <w:rPr>
          <w:rFonts w:ascii="Arial" w:eastAsia="Batang" w:hAnsi="Arial" w:cs="Arial"/>
          <w:color w:val="000000"/>
          <w:kern w:val="0"/>
          <w:sz w:val="20"/>
          <w:szCs w:val="20"/>
          <w:lang w:eastAsia="sl-SI"/>
          <w14:ligatures w14:val="none"/>
        </w:rPr>
        <w:lastRenderedPageBreak/>
        <w:t>Prevzem rezervnih delov za popravilo na pariteto EXW SŽ – Vleka in tehnika, d.o.o., Center Ljubljana, Zaloška cesta 217, 1000 Ljubljana, ter dostava popravljenih rezervnih delov na pariteto DDP SŽ – Vleka in tehnika, d.o.o., Center Ljubljana, Zaloška cesta 217, 1000 Ljubljana oz. prevzem rezervnih delov za popravilo na pariteto EXW SŽ - Vleka in tehnika, d.o.o., Center Ptuj, Osojnikova cesta 6, 2250 Ptuj in dostava popravljenih rezervnih delov na pariteto DDP SŽ - Vleka in tehnika, d.o.o., Center Ptuj, Osojnikova cesta 6 2250 Ptuj.</w:t>
      </w:r>
    </w:p>
    <w:p w14:paraId="12D95655" w14:textId="77777777" w:rsidR="00C3373E" w:rsidRPr="00C3373E" w:rsidRDefault="00C3373E" w:rsidP="00C3373E">
      <w:pPr>
        <w:spacing w:after="0" w:line="240" w:lineRule="auto"/>
        <w:jc w:val="both"/>
        <w:rPr>
          <w:rFonts w:ascii="Arial" w:eastAsia="Times New Roman" w:hAnsi="Arial" w:cs="Arial"/>
          <w:b/>
          <w:kern w:val="0"/>
          <w:sz w:val="20"/>
          <w:szCs w:val="20"/>
          <w:lang w:eastAsia="sl-SI"/>
          <w14:ligatures w14:val="none"/>
        </w:rPr>
      </w:pPr>
    </w:p>
    <w:p w14:paraId="36D1BD5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bookmarkStart w:id="11" w:name="_Hlk210810890"/>
      <w:r w:rsidRPr="00C3373E">
        <w:rPr>
          <w:rFonts w:ascii="Arial" w:eastAsia="Times New Roman" w:hAnsi="Arial" w:cs="Arial"/>
          <w:b/>
          <w:kern w:val="0"/>
          <w:sz w:val="20"/>
          <w:szCs w:val="20"/>
          <w:lang w:eastAsia="sl-SI"/>
          <w14:ligatures w14:val="none"/>
        </w:rPr>
        <w:t>Rok plačila</w:t>
      </w:r>
      <w:r w:rsidRPr="00C3373E">
        <w:rPr>
          <w:rFonts w:ascii="Arial" w:eastAsia="Times New Roman" w:hAnsi="Arial" w:cs="Arial"/>
          <w:kern w:val="0"/>
          <w:sz w:val="20"/>
          <w:szCs w:val="20"/>
          <w:lang w:eastAsia="sl-SI"/>
          <w14:ligatures w14:val="none"/>
        </w:rPr>
        <w:t xml:space="preserve"> je 30 dni od dneva prejema računa.</w:t>
      </w:r>
    </w:p>
    <w:bookmarkEnd w:id="11"/>
    <w:p w14:paraId="275990D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32175B75" w14:textId="77777777" w:rsidR="00C3373E" w:rsidRPr="00C3373E" w:rsidRDefault="00C3373E" w:rsidP="00C3373E">
      <w:pPr>
        <w:spacing w:after="0" w:line="240" w:lineRule="auto"/>
        <w:jc w:val="both"/>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Rok dobave in izvedbe</w:t>
      </w:r>
    </w:p>
    <w:p w14:paraId="451C63E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Storitev popravila rezervnih delov za serijo 312, serijo 541 in potniške vagone mora biti izvedena najkasneje v rokih, ki so navedeni v razpisnem obrazcu 12 - Tehnične zahteve in od dne, ko naročnik pisno obvesti izbranega ponudnika po e-pošti, da je rezervni del, ki je potreben popravila, pripravljen za izročitev. Izbrani ponudnik mora v navedenem roku dostaviti popravljene rezervne dele na lokacijo naročnika</w:t>
      </w:r>
    </w:p>
    <w:p w14:paraId="6D3285CA"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4643788A"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25741E2D"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primeru, da je naša ponudba sprejeta, bomo zagotovili zavarovanje za dobro izvedbo pogodbenih obveznosti v obliki in v znesku ter v rokih, določenih v razpisni dokumentaciji in pogodbi.</w:t>
      </w:r>
    </w:p>
    <w:p w14:paraId="72B6683B"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5AC98F0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Zavedamo se, da si kot naročnik pridržujete pravico, da naše ponudbe ne izberete.</w:t>
      </w:r>
    </w:p>
    <w:p w14:paraId="017FDEAD" w14:textId="77777777" w:rsidR="00C3373E" w:rsidRPr="00C3373E" w:rsidRDefault="00C3373E" w:rsidP="00C3373E">
      <w:pPr>
        <w:spacing w:after="0" w:line="240" w:lineRule="auto"/>
        <w:jc w:val="both"/>
        <w:rPr>
          <w:rFonts w:ascii="Arial" w:eastAsia="Times New Roman" w:hAnsi="Arial" w:cs="Arial"/>
          <w:color w:val="FF0000"/>
          <w:kern w:val="0"/>
          <w:sz w:val="20"/>
          <w:szCs w:val="20"/>
          <w:lang w:eastAsia="sl-SI"/>
          <w14:ligatures w14:val="none"/>
        </w:rPr>
      </w:pPr>
    </w:p>
    <w:p w14:paraId="218E470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Strinjamo se, da naša ponudba velja za dobo 120 dni od datuma, določenega za oddajo ponudbe, kot je določeno v razpisni dokumentaciji, in bo za nas obvezujoča.</w:t>
      </w:r>
    </w:p>
    <w:p w14:paraId="6A468EA9"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2FDBCF9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Dokler se ne pripravi in ne podpiše uradna pogodba med nami, ta ponudba, skupaj z vašim obvestilom o izboru ponudnika tvori med nami obvezujočo pogodbo.</w:t>
      </w:r>
    </w:p>
    <w:p w14:paraId="1EB68129"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A85BE10"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57D9402E"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Kraj in datum:</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Žig:</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Podpis ponudnika:</w:t>
      </w:r>
      <w:r w:rsidRPr="00C3373E">
        <w:rPr>
          <w:rFonts w:ascii="Arial" w:eastAsia="Batang" w:hAnsi="Arial" w:cs="Arial"/>
          <w:kern w:val="0"/>
          <w:sz w:val="20"/>
          <w:szCs w:val="20"/>
          <w:lang w:eastAsia="ko-KR"/>
          <w14:ligatures w14:val="none"/>
        </w:rPr>
        <w:t> </w:t>
      </w:r>
    </w:p>
    <w:p w14:paraId="448012C8"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sectPr w:rsidR="00C3373E" w:rsidRPr="00C3373E" w:rsidSect="00C3373E">
          <w:type w:val="continuous"/>
          <w:pgSz w:w="15840" w:h="12240" w:orient="landscape"/>
          <w:pgMar w:top="1021" w:right="1418" w:bottom="737" w:left="1134" w:header="709" w:footer="312" w:gutter="0"/>
          <w:cols w:space="708"/>
          <w:docGrid w:linePitch="326"/>
        </w:sectPr>
      </w:pPr>
      <w:bookmarkStart w:id="12" w:name="_Toc513809730"/>
      <w:bookmarkStart w:id="13" w:name="_Toc519595407"/>
      <w:bookmarkStart w:id="14" w:name="_Toc532533796"/>
    </w:p>
    <w:p w14:paraId="005D55FB"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15" w:name="_Toc532533798"/>
      <w:bookmarkStart w:id="16" w:name="_Toc57805098"/>
      <w:bookmarkStart w:id="17" w:name="_Hlk107575396"/>
      <w:bookmarkEnd w:id="12"/>
      <w:bookmarkEnd w:id="13"/>
      <w:bookmarkEnd w:id="14"/>
      <w:r w:rsidRPr="00C3373E">
        <w:rPr>
          <w:rFonts w:ascii="Arial" w:eastAsia="Times New Roman" w:hAnsi="Arial" w:cs="Arial"/>
          <w:b/>
          <w:bCs/>
          <w:iCs/>
          <w:kern w:val="0"/>
          <w:sz w:val="20"/>
          <w:szCs w:val="20"/>
          <w:lang w:eastAsia="sl-SI"/>
          <w14:ligatures w14:val="none"/>
        </w:rPr>
        <w:lastRenderedPageBreak/>
        <w:t xml:space="preserve">Obrazec </w:t>
      </w:r>
      <w:bookmarkEnd w:id="15"/>
      <w:bookmarkEnd w:id="16"/>
      <w:r w:rsidRPr="00C3373E">
        <w:rPr>
          <w:rFonts w:ascii="Arial" w:eastAsia="Times New Roman" w:hAnsi="Arial" w:cs="Arial"/>
          <w:b/>
          <w:bCs/>
          <w:iCs/>
          <w:kern w:val="0"/>
          <w:sz w:val="20"/>
          <w:szCs w:val="20"/>
          <w:lang w:eastAsia="sl-SI"/>
          <w14:ligatures w14:val="none"/>
        </w:rPr>
        <w:t>3</w:t>
      </w:r>
    </w:p>
    <w:p w14:paraId="17B83110" w14:textId="77777777" w:rsidR="00C3373E" w:rsidRPr="00C3373E" w:rsidRDefault="00C3373E" w:rsidP="00C3373E">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103EF31B" w14:textId="77777777" w:rsidR="00C3373E" w:rsidRPr="00C3373E" w:rsidRDefault="00C3373E" w:rsidP="00C3373E">
      <w:pPr>
        <w:autoSpaceDE w:val="0"/>
        <w:autoSpaceDN w:val="0"/>
        <w:adjustRightInd w:val="0"/>
        <w:spacing w:after="0" w:line="240" w:lineRule="auto"/>
        <w:rPr>
          <w:rFonts w:ascii="Arial" w:eastAsia="Times New Roman" w:hAnsi="Arial" w:cs="Arial"/>
          <w:b/>
          <w:iCs/>
          <w:spacing w:val="-5"/>
          <w:kern w:val="0"/>
          <w:sz w:val="20"/>
          <w:szCs w:val="20"/>
          <w:lang w:eastAsia="sl-SI"/>
          <w14:ligatures w14:val="none"/>
        </w:rPr>
      </w:pPr>
      <w:bookmarkStart w:id="18" w:name="_Hlk52281782"/>
      <w:r w:rsidRPr="00C3373E">
        <w:rPr>
          <w:rFonts w:ascii="Arial" w:eastAsia="Times New Roman" w:hAnsi="Arial" w:cs="Arial"/>
          <w:b/>
          <w:kern w:val="0"/>
          <w:sz w:val="20"/>
          <w:szCs w:val="20"/>
          <w:lang w:eastAsia="sl-SI"/>
          <w14:ligatures w14:val="none"/>
        </w:rPr>
        <w:t>VZOREC POGODBE</w:t>
      </w:r>
      <w:r w:rsidRPr="00C3373E">
        <w:rPr>
          <w:rFonts w:ascii="Arial" w:eastAsia="Times New Roman" w:hAnsi="Arial" w:cs="Arial"/>
          <w:b/>
          <w:iCs/>
          <w:spacing w:val="-5"/>
          <w:kern w:val="0"/>
          <w:sz w:val="20"/>
          <w:szCs w:val="20"/>
          <w:lang w:eastAsia="sl-SI"/>
          <w14:ligatures w14:val="none"/>
        </w:rPr>
        <w:t xml:space="preserve"> </w:t>
      </w:r>
    </w:p>
    <w:bookmarkEnd w:id="17"/>
    <w:bookmarkEnd w:id="18"/>
    <w:p w14:paraId="5A010ECE"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75A1E97A"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5F86EE45" w14:textId="77777777" w:rsidR="00C3373E" w:rsidRPr="00C3373E" w:rsidRDefault="00C3373E" w:rsidP="00C3373E">
      <w:pPr>
        <w:spacing w:after="0" w:line="276" w:lineRule="auto"/>
        <w:jc w:val="both"/>
        <w:rPr>
          <w:rFonts w:ascii="Arial" w:eastAsia="Batang" w:hAnsi="Arial" w:cs="Arial"/>
          <w:kern w:val="0"/>
          <w:sz w:val="20"/>
          <w:szCs w:val="20"/>
          <w:lang w:eastAsia="ko-KR"/>
          <w14:ligatures w14:val="none"/>
        </w:rPr>
      </w:pPr>
      <w:r w:rsidRPr="00C3373E">
        <w:rPr>
          <w:rFonts w:ascii="Arial" w:eastAsia="Batang" w:hAnsi="Arial" w:cs="Arial"/>
          <w:b/>
          <w:bCs/>
          <w:kern w:val="0"/>
          <w:sz w:val="20"/>
          <w:szCs w:val="20"/>
          <w:lang w:eastAsia="ko-KR"/>
          <w14:ligatures w14:val="none"/>
        </w:rPr>
        <w:t>SŽ – Vleka in tehnika, d.o.o.</w:t>
      </w:r>
      <w:r w:rsidRPr="00C3373E">
        <w:rPr>
          <w:rFonts w:ascii="Arial" w:eastAsia="Batang" w:hAnsi="Arial" w:cs="Arial"/>
          <w:b/>
          <w:kern w:val="0"/>
          <w:sz w:val="20"/>
          <w:szCs w:val="20"/>
          <w:lang w:eastAsia="ko-KR"/>
          <w14:ligatures w14:val="none"/>
        </w:rPr>
        <w:t>, Zaloška cesta 217, SI - 1000 Ljubljana,</w:t>
      </w:r>
    </w:p>
    <w:p w14:paraId="566FBE22" w14:textId="77777777" w:rsidR="00C3373E" w:rsidRPr="00C3373E" w:rsidRDefault="00C3373E" w:rsidP="00C3373E">
      <w:pPr>
        <w:spacing w:after="0" w:line="27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 xml:space="preserve">Registrirano pri Okrožnem sodišču v Ljubljani, Registrski vložek: 1/25961/00, Osnovni kapital 26.068.145,42 EUR, TRR SI56 02921-0018534804 NLB, </w:t>
      </w:r>
      <w:proofErr w:type="spellStart"/>
      <w:r w:rsidRPr="00C3373E">
        <w:rPr>
          <w:rFonts w:ascii="Arial" w:eastAsia="Batang" w:hAnsi="Arial" w:cs="Arial"/>
          <w:kern w:val="0"/>
          <w:sz w:val="20"/>
          <w:szCs w:val="20"/>
          <w:lang w:eastAsia="ko-KR"/>
          <w14:ligatures w14:val="none"/>
        </w:rPr>
        <w:t>d.d</w:t>
      </w:r>
      <w:proofErr w:type="spellEnd"/>
      <w:r w:rsidRPr="00C3373E">
        <w:rPr>
          <w:rFonts w:ascii="Arial" w:eastAsia="Batang" w:hAnsi="Arial" w:cs="Arial"/>
          <w:kern w:val="0"/>
          <w:sz w:val="20"/>
          <w:szCs w:val="20"/>
          <w:lang w:eastAsia="ko-KR"/>
          <w14:ligatures w14:val="none"/>
        </w:rPr>
        <w:t>., davčni zavezanec, Identifikacijska številka za DDV: SI99181762,  ki ga ki ga zastopata direktor Dušan ŽIČKAR in član poslovodstva Matej POGLADIČ, (v nadaljnjem besedilu: NAROČNIK)</w:t>
      </w:r>
    </w:p>
    <w:p w14:paraId="17DDFBDD"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3A141B23"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in</w:t>
      </w:r>
    </w:p>
    <w:p w14:paraId="3061DCFE" w14:textId="77777777" w:rsidR="00C3373E" w:rsidRPr="00C3373E" w:rsidRDefault="00C3373E" w:rsidP="00C3373E">
      <w:pPr>
        <w:spacing w:after="0" w:line="276"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w:t>
      </w:r>
    </w:p>
    <w:p w14:paraId="3567B67E" w14:textId="77777777" w:rsidR="00C3373E" w:rsidRPr="00C3373E" w:rsidRDefault="00C3373E" w:rsidP="00C3373E">
      <w:pPr>
        <w:spacing w:after="0" w:line="276" w:lineRule="auto"/>
        <w:rPr>
          <w:rFonts w:ascii="Arial" w:eastAsia="Times New Roman" w:hAnsi="Arial" w:cs="Arial"/>
          <w:b/>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Registrirano pri ……………..…, Registrski vložek …………………………….., Osnovni kapital: .……………………….., Identifikacijska številka za DDV: ……………….…, ki ga zastopa ..…………… (v nadaljnjem besedilu: IZVAJALEC) </w:t>
      </w:r>
    </w:p>
    <w:p w14:paraId="66D0DEC8"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75FF84C8"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6695DC99"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sklepata naslednjo</w:t>
      </w:r>
    </w:p>
    <w:p w14:paraId="1E3CC1CF"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1BE3EF14"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POGODBO NAB št.: ….. /2025/28</w:t>
      </w:r>
    </w:p>
    <w:p w14:paraId="125793AE" w14:textId="77777777" w:rsidR="00C3373E" w:rsidRPr="00C3373E" w:rsidRDefault="00C3373E" w:rsidP="00C3373E">
      <w:pPr>
        <w:spacing w:after="0" w:line="240" w:lineRule="auto"/>
        <w:jc w:val="both"/>
        <w:rPr>
          <w:rFonts w:ascii="Arial" w:eastAsia="Times New Roman" w:hAnsi="Arial" w:cs="Arial"/>
          <w:kern w:val="0"/>
          <w:sz w:val="20"/>
          <w:szCs w:val="20"/>
          <w:highlight w:val="yellow"/>
          <w:lang w:eastAsia="sl-SI"/>
          <w14:ligatures w14:val="none"/>
        </w:rPr>
      </w:pPr>
    </w:p>
    <w:p w14:paraId="44C943A4" w14:textId="77777777" w:rsidR="00C3373E" w:rsidRPr="00C3373E" w:rsidRDefault="00C3373E" w:rsidP="00C3373E">
      <w:pPr>
        <w:spacing w:after="0" w:line="240" w:lineRule="auto"/>
        <w:jc w:val="both"/>
        <w:rPr>
          <w:rFonts w:ascii="Arial" w:eastAsia="Times New Roman" w:hAnsi="Arial" w:cs="Arial"/>
          <w:kern w:val="0"/>
          <w:sz w:val="20"/>
          <w:szCs w:val="20"/>
          <w:highlight w:val="yellow"/>
          <w:lang w:eastAsia="sl-SI"/>
          <w14:ligatures w14:val="none"/>
        </w:rPr>
      </w:pPr>
      <w:bookmarkStart w:id="19" w:name="_Hlk52283261"/>
    </w:p>
    <w:p w14:paraId="7834C4B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Prodajalec je bil izbran kot najugodnejši ponudnik na podlagi izvedenega javnega naročila v skladu s 40. členom Zakona o javnem naročanju (Uradni list RS, št. 91/2015, 14/18, 121/21,10/22, 74/22 – </w:t>
      </w:r>
      <w:proofErr w:type="spellStart"/>
      <w:r w:rsidRPr="00C3373E">
        <w:rPr>
          <w:rFonts w:ascii="Arial" w:eastAsia="Times New Roman" w:hAnsi="Arial" w:cs="Arial"/>
          <w:kern w:val="0"/>
          <w:sz w:val="20"/>
          <w:szCs w:val="20"/>
          <w:lang w:eastAsia="sl-SI"/>
          <w14:ligatures w14:val="none"/>
        </w:rPr>
        <w:t>odl</w:t>
      </w:r>
      <w:proofErr w:type="spellEnd"/>
      <w:r w:rsidRPr="00C3373E">
        <w:rPr>
          <w:rFonts w:ascii="Arial" w:eastAsia="Times New Roman" w:hAnsi="Arial" w:cs="Arial"/>
          <w:kern w:val="0"/>
          <w:sz w:val="20"/>
          <w:szCs w:val="20"/>
          <w:lang w:eastAsia="sl-SI"/>
          <w14:ligatures w14:val="none"/>
        </w:rPr>
        <w:t xml:space="preserve">. US, 100/22 – ZNUZSZS, 28/23, ter 88/23- ZOPNN-F; v nadaljevanju ZJN-3)  »Popravilo rezervnih delov za serijo 312, ELOK 541 in potniške vagone«, objavljenega na Portalu javnih naročil, št. objave ………….. z dne ………... </w:t>
      </w:r>
      <w:r w:rsidRPr="00C3373E">
        <w:rPr>
          <w:rFonts w:ascii="Arial" w:eastAsia="Times New Roman" w:hAnsi="Arial" w:cs="Arial"/>
          <w:bCs/>
          <w:kern w:val="0"/>
          <w:sz w:val="20"/>
          <w:szCs w:val="20"/>
          <w:lang w:eastAsia="sl-SI"/>
          <w14:ligatures w14:val="none"/>
        </w:rPr>
        <w:t>ter</w:t>
      </w:r>
      <w:r w:rsidRPr="00C3373E">
        <w:rPr>
          <w:rFonts w:ascii="Arial" w:eastAsia="Times New Roman" w:hAnsi="Arial" w:cs="Arial"/>
          <w:kern w:val="0"/>
          <w:sz w:val="20"/>
          <w:szCs w:val="20"/>
          <w:lang w:eastAsia="sl-SI"/>
          <w14:ligatures w14:val="none"/>
        </w:rPr>
        <w:t xml:space="preserve"> na portalu TED (Tender </w:t>
      </w:r>
      <w:proofErr w:type="spellStart"/>
      <w:r w:rsidRPr="00C3373E">
        <w:rPr>
          <w:rFonts w:ascii="Arial" w:eastAsia="Times New Roman" w:hAnsi="Arial" w:cs="Arial"/>
          <w:kern w:val="0"/>
          <w:sz w:val="20"/>
          <w:szCs w:val="20"/>
          <w:lang w:eastAsia="sl-SI"/>
          <w14:ligatures w14:val="none"/>
        </w:rPr>
        <w:t>Electronic</w:t>
      </w:r>
      <w:proofErr w:type="spellEnd"/>
      <w:r w:rsidRPr="00C3373E">
        <w:rPr>
          <w:rFonts w:ascii="Arial" w:eastAsia="Times New Roman" w:hAnsi="Arial" w:cs="Arial"/>
          <w:kern w:val="0"/>
          <w:sz w:val="20"/>
          <w:szCs w:val="20"/>
          <w:lang w:eastAsia="sl-SI"/>
          <w14:ligatures w14:val="none"/>
        </w:rPr>
        <w:t xml:space="preserve"> </w:t>
      </w:r>
      <w:proofErr w:type="spellStart"/>
      <w:r w:rsidRPr="00C3373E">
        <w:rPr>
          <w:rFonts w:ascii="Arial" w:eastAsia="Times New Roman" w:hAnsi="Arial" w:cs="Arial"/>
          <w:kern w:val="0"/>
          <w:sz w:val="20"/>
          <w:szCs w:val="20"/>
          <w:lang w:eastAsia="sl-SI"/>
          <w14:ligatures w14:val="none"/>
        </w:rPr>
        <w:t>Daily</w:t>
      </w:r>
      <w:proofErr w:type="spellEnd"/>
      <w:r w:rsidRPr="00C3373E">
        <w:rPr>
          <w:rFonts w:ascii="Arial" w:eastAsia="Times New Roman" w:hAnsi="Arial" w:cs="Arial"/>
          <w:kern w:val="0"/>
          <w:sz w:val="20"/>
          <w:szCs w:val="20"/>
          <w:lang w:eastAsia="sl-SI"/>
          <w14:ligatures w14:val="none"/>
        </w:rPr>
        <w:t xml:space="preserve">) pod oznako </w:t>
      </w:r>
      <w:r w:rsidRPr="00C3373E">
        <w:rPr>
          <w:rFonts w:ascii="Arial" w:eastAsia="Times New Roman" w:hAnsi="Arial" w:cs="Arial"/>
          <w:bCs/>
          <w:kern w:val="0"/>
          <w:sz w:val="20"/>
          <w:szCs w:val="20"/>
          <w:lang w:eastAsia="sl-SI"/>
          <w14:ligatures w14:val="none"/>
        </w:rPr>
        <w:t xml:space="preserve">………………….. </w:t>
      </w:r>
      <w:r w:rsidRPr="00C3373E">
        <w:rPr>
          <w:rFonts w:ascii="Arial" w:eastAsia="Times New Roman" w:hAnsi="Arial" w:cs="Arial"/>
          <w:kern w:val="0"/>
          <w:sz w:val="20"/>
          <w:szCs w:val="20"/>
          <w:lang w:eastAsia="sl-SI"/>
          <w14:ligatures w14:val="none"/>
        </w:rPr>
        <w:t>z dne ……………...</w:t>
      </w:r>
    </w:p>
    <w:bookmarkEnd w:id="19"/>
    <w:p w14:paraId="1B6B8E07" w14:textId="77777777" w:rsidR="00C3373E" w:rsidRPr="00C3373E" w:rsidRDefault="00C3373E" w:rsidP="00C3373E">
      <w:pPr>
        <w:tabs>
          <w:tab w:val="left" w:pos="6345"/>
        </w:tabs>
        <w:spacing w:after="0" w:line="240" w:lineRule="auto"/>
        <w:rPr>
          <w:rFonts w:ascii="Arial" w:eastAsia="Times New Roman" w:hAnsi="Arial" w:cs="Arial"/>
          <w:b/>
          <w:kern w:val="0"/>
          <w:sz w:val="20"/>
          <w:szCs w:val="20"/>
          <w:highlight w:val="yellow"/>
          <w:lang w:eastAsia="sl-SI"/>
          <w14:ligatures w14:val="none"/>
        </w:rPr>
      </w:pPr>
    </w:p>
    <w:p w14:paraId="08346B9A" w14:textId="77777777" w:rsidR="00C3373E" w:rsidRPr="00C3373E" w:rsidRDefault="00C3373E" w:rsidP="00C3373E">
      <w:pPr>
        <w:tabs>
          <w:tab w:val="left" w:pos="6345"/>
        </w:tabs>
        <w:spacing w:after="0" w:line="240" w:lineRule="auto"/>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I. PREDMET POGODBE</w:t>
      </w:r>
    </w:p>
    <w:p w14:paraId="5E10AA3E" w14:textId="77777777" w:rsidR="00C3373E" w:rsidRPr="00C3373E" w:rsidRDefault="00C3373E" w:rsidP="00C3373E">
      <w:pPr>
        <w:tabs>
          <w:tab w:val="left" w:pos="6345"/>
        </w:tabs>
        <w:spacing w:after="0" w:line="240" w:lineRule="auto"/>
        <w:rPr>
          <w:rFonts w:ascii="Arial" w:eastAsia="Times New Roman" w:hAnsi="Arial" w:cs="Arial"/>
          <w:b/>
          <w:kern w:val="0"/>
          <w:sz w:val="20"/>
          <w:szCs w:val="20"/>
          <w:lang w:eastAsia="sl-SI"/>
          <w14:ligatures w14:val="none"/>
        </w:rPr>
      </w:pPr>
    </w:p>
    <w:p w14:paraId="405FE850"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1. člen</w:t>
      </w:r>
    </w:p>
    <w:p w14:paraId="3A600C18" w14:textId="77777777" w:rsidR="00C3373E" w:rsidRPr="00C3373E" w:rsidRDefault="00C3373E" w:rsidP="00C3373E">
      <w:pPr>
        <w:keepLines/>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S to pogodbo se pogodbeni stranki dogovorita o popravilu rezervnih delov za serijo 312, serijo 541 in potniške vagone, na podlagi predračuna št. …………… z dne……………, ki je sestavni del pogodbe, s katerim je skladna tudi kakovost, količina in pogodbena cena (priloga 1).</w:t>
      </w:r>
    </w:p>
    <w:p w14:paraId="11BCD60E" w14:textId="77777777" w:rsidR="00C3373E" w:rsidRPr="00C3373E" w:rsidRDefault="00C3373E" w:rsidP="00C3373E">
      <w:pPr>
        <w:keepLines/>
        <w:spacing w:after="0" w:line="240" w:lineRule="auto"/>
        <w:jc w:val="both"/>
        <w:rPr>
          <w:rFonts w:ascii="Arial" w:eastAsia="Times New Roman" w:hAnsi="Arial" w:cs="Arial"/>
          <w:kern w:val="0"/>
          <w:sz w:val="20"/>
          <w:szCs w:val="20"/>
          <w:lang w:eastAsia="sl-SI"/>
          <w14:ligatures w14:val="none"/>
        </w:rPr>
      </w:pPr>
    </w:p>
    <w:p w14:paraId="146C88B1"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II. CENA IN ROK DOBAVE</w:t>
      </w:r>
    </w:p>
    <w:p w14:paraId="22C4AB38"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6DE950AB"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2. člen</w:t>
      </w:r>
    </w:p>
    <w:p w14:paraId="2AC89B58" w14:textId="77777777" w:rsidR="00C3373E" w:rsidRPr="00C3373E" w:rsidRDefault="00C3373E" w:rsidP="00C3373E">
      <w:pPr>
        <w:keepLines/>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Pogodbena cena je določena na podlagi prejetega predračuna št. .……….. z dne ……………, ki je sestavni del pogodbe (Priloga 1). Pogodbena cena posamezne postavke (določena v ponudbenem predračunu – Priloga 1) je fiksna in nespremenljiva ves čas trajanja pogodbe.</w:t>
      </w:r>
    </w:p>
    <w:p w14:paraId="6CFC561C" w14:textId="77777777" w:rsidR="00C3373E" w:rsidRPr="00C3373E" w:rsidRDefault="00C3373E" w:rsidP="00C3373E">
      <w:pPr>
        <w:keepLines/>
        <w:spacing w:after="0" w:line="240" w:lineRule="auto"/>
        <w:jc w:val="both"/>
        <w:rPr>
          <w:rFonts w:ascii="Arial" w:eastAsia="Batang" w:hAnsi="Arial" w:cs="Arial"/>
          <w:kern w:val="0"/>
          <w:sz w:val="20"/>
          <w:szCs w:val="20"/>
          <w:lang w:eastAsia="ko-KR"/>
          <w14:ligatures w14:val="none"/>
        </w:rPr>
      </w:pPr>
    </w:p>
    <w:p w14:paraId="27805387" w14:textId="77777777" w:rsidR="00C3373E" w:rsidRPr="00C3373E" w:rsidRDefault="00C3373E" w:rsidP="00C3373E">
      <w:pPr>
        <w:keepLines/>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Skupna  vrednost znaša ……………………… EUR brez DDV oz. ……………………… EUR z DDV.</w:t>
      </w:r>
    </w:p>
    <w:p w14:paraId="0111367E" w14:textId="77777777" w:rsidR="00C3373E" w:rsidRPr="00C3373E" w:rsidRDefault="00C3373E" w:rsidP="00C3373E">
      <w:pPr>
        <w:keepLines/>
        <w:spacing w:after="0" w:line="240" w:lineRule="auto"/>
        <w:jc w:val="both"/>
        <w:rPr>
          <w:rFonts w:ascii="Arial" w:eastAsia="Batang" w:hAnsi="Arial" w:cs="Arial"/>
          <w:kern w:val="0"/>
          <w:sz w:val="20"/>
          <w:szCs w:val="20"/>
          <w:lang w:eastAsia="ko-KR"/>
          <w14:ligatures w14:val="none"/>
        </w:rPr>
      </w:pPr>
    </w:p>
    <w:p w14:paraId="0C64281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Navedena cena je do izpolnitve vseh pogodbenih obveznosti fiksna in nespremenljiva. Izvajalec se obvezuje, da bo prevzel rezervne dele rezervne dele za popravilo na pariteto EXW SŽ – Vleka in tehnika, d.o.o., Center Ljubljana, Zaloška cesta 217, 1000 Ljubljana, ter dostavil popravljene rezervne dele na pariteto DDP SŽ – Vleka in tehnika, d.o.o., Center Ljubljana, Zaloška cesta 217, 1000 Ljubljana oz. prevzel rezervne dele za popravilo na pariteto EXW SŽ - Vleka in tehnika, d.o.o., Center Ptuj, Osojnikova cesta 6, 2250 Ptuj in dostavil popravljene rezervne dele na pariteto DDP SŽ - Vleka in tehnika, d.o.o., Center Ptuj, Osojnikova cesta 6 2250 Ptuj (</w:t>
      </w:r>
      <w:proofErr w:type="spellStart"/>
      <w:r w:rsidRPr="00C3373E">
        <w:rPr>
          <w:rFonts w:ascii="Arial" w:eastAsia="Times New Roman" w:hAnsi="Arial" w:cs="Arial"/>
          <w:kern w:val="0"/>
          <w:sz w:val="20"/>
          <w:szCs w:val="20"/>
          <w:lang w:eastAsia="sl-SI"/>
          <w14:ligatures w14:val="none"/>
        </w:rPr>
        <w:t>Incoterms</w:t>
      </w:r>
      <w:proofErr w:type="spellEnd"/>
      <w:r w:rsidRPr="00C3373E">
        <w:rPr>
          <w:rFonts w:ascii="Arial" w:eastAsia="Times New Roman" w:hAnsi="Arial" w:cs="Arial"/>
          <w:kern w:val="0"/>
          <w:sz w:val="20"/>
          <w:szCs w:val="20"/>
          <w:lang w:eastAsia="sl-SI"/>
          <w14:ligatures w14:val="none"/>
        </w:rPr>
        <w:t xml:space="preserve"> 2020). </w:t>
      </w:r>
    </w:p>
    <w:p w14:paraId="7962A33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581B73EA"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ceni so zajeti tudi vsi stroški, ki bodo nastali z izvedbo predmetnega naročila, vključno s stroški finančnih zavarovanj.</w:t>
      </w:r>
    </w:p>
    <w:p w14:paraId="303AC9D3"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5A5D7A1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4F22C244"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3. člen</w:t>
      </w:r>
    </w:p>
    <w:p w14:paraId="03837DBA"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lastRenderedPageBreak/>
        <w:t>Izvajalec mora izvesti storitev popravila rezervnih delov za serijo 312, serijo 541 in potniške vagone najkasneje v rokih, ki so navedeni v razpisnem obrazcu 12 - Tehnične zahteve (priloga 2) in od dne, ko naročnik pisno obvesti izvajalca po e-pošti, da je rezervni del, ki je potreben popravila, pripravljen za izročitev. Izvajalec mora v navedenem roku dostaviti popravljene rezervne dele na lokacijo naročnika.</w:t>
      </w:r>
    </w:p>
    <w:p w14:paraId="667B05EF" w14:textId="77777777" w:rsidR="00C3373E" w:rsidRPr="00C3373E" w:rsidRDefault="00C3373E" w:rsidP="00C3373E">
      <w:pPr>
        <w:spacing w:after="0" w:line="240" w:lineRule="auto"/>
        <w:jc w:val="both"/>
        <w:rPr>
          <w:rFonts w:ascii="Arial" w:eastAsia="Times New Roman" w:hAnsi="Arial" w:cs="Arial"/>
          <w:bCs/>
          <w:kern w:val="0"/>
          <w:sz w:val="20"/>
          <w:szCs w:val="20"/>
          <w:lang w:eastAsia="sl-SI"/>
          <w14:ligatures w14:val="none"/>
        </w:rPr>
      </w:pPr>
    </w:p>
    <w:p w14:paraId="189F98F7" w14:textId="77777777" w:rsidR="00C3373E" w:rsidRPr="00C3373E" w:rsidRDefault="00C3373E" w:rsidP="00C3373E">
      <w:pPr>
        <w:spacing w:after="0" w:line="240" w:lineRule="auto"/>
        <w:jc w:val="both"/>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III. NAČIN PLAČILA</w:t>
      </w:r>
    </w:p>
    <w:p w14:paraId="3DBBE7DD" w14:textId="77777777" w:rsidR="00C3373E" w:rsidRPr="00C3373E" w:rsidRDefault="00C3373E" w:rsidP="00C3373E">
      <w:pPr>
        <w:keepLines/>
        <w:spacing w:after="0" w:line="240" w:lineRule="auto"/>
        <w:jc w:val="both"/>
        <w:rPr>
          <w:rFonts w:ascii="Arial" w:eastAsia="Batang" w:hAnsi="Arial" w:cs="Arial"/>
          <w:b/>
          <w:kern w:val="0"/>
          <w:sz w:val="20"/>
          <w:szCs w:val="20"/>
          <w:lang w:eastAsia="ko-KR"/>
          <w14:ligatures w14:val="none"/>
        </w:rPr>
      </w:pPr>
    </w:p>
    <w:p w14:paraId="6CBAE299" w14:textId="77777777" w:rsidR="00C3373E" w:rsidRPr="00C3373E" w:rsidRDefault="00C3373E" w:rsidP="00C3373E">
      <w:pPr>
        <w:keepLines/>
        <w:spacing w:after="0" w:line="240" w:lineRule="auto"/>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4. člen</w:t>
      </w:r>
    </w:p>
    <w:p w14:paraId="5893F533"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p>
    <w:p w14:paraId="3F329BD7"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Naročnik se zavezuje, da bo svojo obveznost do izvajalca iz pogodbe poravnal v 30 dneh od datuma prejema</w:t>
      </w:r>
      <w:r w:rsidRPr="00C3373E">
        <w:rPr>
          <w:rFonts w:ascii="Arial" w:eastAsia="Batang" w:hAnsi="Arial" w:cs="Arial"/>
          <w:color w:val="00B050"/>
          <w:kern w:val="0"/>
          <w:sz w:val="20"/>
          <w:szCs w:val="20"/>
          <w:lang w:eastAsia="ko-KR"/>
          <w14:ligatures w14:val="none"/>
        </w:rPr>
        <w:t xml:space="preserve"> </w:t>
      </w:r>
      <w:r w:rsidRPr="00C3373E">
        <w:rPr>
          <w:rFonts w:ascii="Arial" w:eastAsia="Batang" w:hAnsi="Arial" w:cs="Arial"/>
          <w:kern w:val="0"/>
          <w:sz w:val="20"/>
          <w:szCs w:val="20"/>
          <w:lang w:eastAsia="ko-KR"/>
          <w14:ligatures w14:val="none"/>
        </w:rPr>
        <w:t>računa, na transakcijski račun …………………… odprt pri banki …………………………. Za nepravočasno poravnavo obveznosti po tej pogodbi je naročnik dolžan plačati zakonite zamudne obresti, ki veljajo v času plačilne zamude.</w:t>
      </w:r>
    </w:p>
    <w:p w14:paraId="139159AE"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p>
    <w:p w14:paraId="4A2A2221"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Izvajalec/podizvajalec ne sme svoje denarne terjatve do kupca odstopiti tretji osebi brez predhodnega pisnega soglasja kupca. V primeru, da naročnik s prenosom terjatve soglaša, sme izvajalcu/podizvajalcu zaračunati manipulativne stroške takšnega prenosa v višini 3% vrednosti prenesene terjatve (brez DDV) oziroma ne več kot 100,00 EUR brez DDV.</w:t>
      </w:r>
    </w:p>
    <w:p w14:paraId="4D6C357D" w14:textId="77777777" w:rsidR="00C3373E" w:rsidRPr="00C3373E" w:rsidRDefault="00C3373E" w:rsidP="00C3373E">
      <w:pPr>
        <w:spacing w:after="0" w:line="240" w:lineRule="auto"/>
        <w:jc w:val="both"/>
        <w:rPr>
          <w:rFonts w:ascii="Arial" w:eastAsia="Batang" w:hAnsi="Arial" w:cs="Arial"/>
          <w:b/>
          <w:bCs/>
          <w:iCs/>
          <w:kern w:val="0"/>
          <w:sz w:val="20"/>
          <w:szCs w:val="20"/>
          <w:lang w:eastAsia="ko-KR"/>
          <w14:ligatures w14:val="none"/>
        </w:rPr>
      </w:pPr>
    </w:p>
    <w:p w14:paraId="4B4CCCA8"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bCs/>
          <w:iCs/>
          <w:kern w:val="0"/>
          <w:sz w:val="20"/>
          <w:szCs w:val="20"/>
          <w:lang w:eastAsia="ko-KR"/>
          <w14:ligatures w14:val="none"/>
        </w:rPr>
        <w:t>Obvezen podatek na vsakem izdanem računu je sklic na številko predmetne pogodbe in na številko nabavnega naročila na osnovi pogodbe, ki jo bo naročnik sporočil prodajalcu po podpisu pogodbe.</w:t>
      </w:r>
    </w:p>
    <w:p w14:paraId="5C543779" w14:textId="77777777" w:rsidR="00C3373E" w:rsidRPr="00C3373E" w:rsidRDefault="00C3373E" w:rsidP="00C3373E">
      <w:pPr>
        <w:spacing w:after="0" w:line="240" w:lineRule="auto"/>
        <w:jc w:val="both"/>
        <w:rPr>
          <w:rFonts w:ascii="Arial" w:eastAsia="Batang" w:hAnsi="Arial" w:cs="Arial"/>
          <w:b/>
          <w:kern w:val="0"/>
          <w:sz w:val="20"/>
          <w:szCs w:val="20"/>
          <w:lang w:eastAsia="ko-KR"/>
          <w14:ligatures w14:val="none"/>
        </w:rPr>
      </w:pPr>
    </w:p>
    <w:p w14:paraId="25E1131F" w14:textId="77777777" w:rsidR="00C3373E" w:rsidRPr="00C3373E" w:rsidRDefault="00C3373E" w:rsidP="00C3373E">
      <w:pPr>
        <w:spacing w:after="0" w:line="240" w:lineRule="auto"/>
        <w:jc w:val="both"/>
        <w:rPr>
          <w:rFonts w:ascii="Arial" w:eastAsia="Batang" w:hAnsi="Arial" w:cs="Arial"/>
          <w:b/>
          <w:color w:val="000000"/>
          <w:kern w:val="0"/>
          <w:sz w:val="20"/>
          <w:szCs w:val="20"/>
          <w:lang w:eastAsia="ko-KR"/>
          <w14:ligatures w14:val="none"/>
        </w:rPr>
      </w:pPr>
      <w:r w:rsidRPr="00C3373E">
        <w:rPr>
          <w:rFonts w:ascii="Arial" w:eastAsia="Batang" w:hAnsi="Arial" w:cs="Arial"/>
          <w:b/>
          <w:color w:val="000000"/>
          <w:kern w:val="0"/>
          <w:sz w:val="20"/>
          <w:szCs w:val="20"/>
          <w:lang w:eastAsia="ko-KR"/>
          <w14:ligatures w14:val="none"/>
        </w:rPr>
        <w:t>III. a PODIZVAJALCI</w:t>
      </w:r>
    </w:p>
    <w:p w14:paraId="46A750E5" w14:textId="77777777" w:rsidR="00C3373E" w:rsidRPr="00C3373E" w:rsidRDefault="00C3373E" w:rsidP="00C3373E">
      <w:pPr>
        <w:spacing w:after="0" w:line="240" w:lineRule="auto"/>
        <w:jc w:val="both"/>
        <w:rPr>
          <w:rFonts w:ascii="Arial" w:eastAsia="Batang" w:hAnsi="Arial" w:cs="Arial"/>
          <w:b/>
          <w:color w:val="000000"/>
          <w:kern w:val="0"/>
          <w:sz w:val="20"/>
          <w:szCs w:val="20"/>
          <w:lang w:eastAsia="ko-KR"/>
          <w14:ligatures w14:val="none"/>
        </w:rPr>
      </w:pPr>
    </w:p>
    <w:p w14:paraId="1BD749B8" w14:textId="77777777" w:rsidR="00C3373E" w:rsidRPr="00C3373E" w:rsidRDefault="00C3373E" w:rsidP="00C3373E">
      <w:pPr>
        <w:keepLines/>
        <w:spacing w:after="0" w:line="240" w:lineRule="auto"/>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4a.  člen</w:t>
      </w:r>
    </w:p>
    <w:p w14:paraId="2D33DA3B"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Poleg izvajalca sodelujejo pri izvedbi naročila tudi naslednji podizvajalci:</w:t>
      </w:r>
    </w:p>
    <w:p w14:paraId="3947E0BA"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1._____________________________________________________________(naziv, polni naslov, matična številka, davčna številka/</w:t>
      </w:r>
      <w:proofErr w:type="spellStart"/>
      <w:r w:rsidRPr="00C3373E">
        <w:rPr>
          <w:rFonts w:ascii="Arial" w:eastAsia="Batang" w:hAnsi="Arial" w:cs="Arial"/>
          <w:color w:val="000000"/>
          <w:kern w:val="0"/>
          <w:sz w:val="20"/>
          <w:szCs w:val="20"/>
          <w:lang w:eastAsia="ko-KR"/>
          <w14:ligatures w14:val="none"/>
        </w:rPr>
        <w:t>Ident</w:t>
      </w:r>
      <w:proofErr w:type="spellEnd"/>
      <w:r w:rsidRPr="00C3373E">
        <w:rPr>
          <w:rFonts w:ascii="Arial" w:eastAsia="Batang" w:hAnsi="Arial" w:cs="Arial"/>
          <w:color w:val="000000"/>
          <w:kern w:val="0"/>
          <w:sz w:val="20"/>
          <w:szCs w:val="20"/>
          <w:lang w:eastAsia="ko-KR"/>
          <w14:ligatures w14:val="none"/>
        </w:rPr>
        <w:t>. št. za DDV in transakcijski račun odprt pri banki)</w:t>
      </w:r>
    </w:p>
    <w:p w14:paraId="15850A80"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 vrsta del, ki jih bo izvedel podizvajalec in vsaka vrsta blaga, ki ga bo dobavil podizvajalec</w:t>
      </w:r>
    </w:p>
    <w:p w14:paraId="2BF09C8E"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w:t>
      </w:r>
    </w:p>
    <w:p w14:paraId="48B2B513"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 predmet, količina, vrednost izvedbe del:</w:t>
      </w:r>
    </w:p>
    <w:p w14:paraId="0AD96A4E"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w:t>
      </w:r>
    </w:p>
    <w:p w14:paraId="51CFE1FD"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2._____________________________________________________________(naziv, polni naslov, matična številka, davčna številka/</w:t>
      </w:r>
      <w:proofErr w:type="spellStart"/>
      <w:r w:rsidRPr="00C3373E">
        <w:rPr>
          <w:rFonts w:ascii="Arial" w:eastAsia="Batang" w:hAnsi="Arial" w:cs="Arial"/>
          <w:color w:val="000000"/>
          <w:kern w:val="0"/>
          <w:sz w:val="20"/>
          <w:szCs w:val="20"/>
          <w:lang w:eastAsia="ko-KR"/>
          <w14:ligatures w14:val="none"/>
        </w:rPr>
        <w:t>Ident</w:t>
      </w:r>
      <w:proofErr w:type="spellEnd"/>
      <w:r w:rsidRPr="00C3373E">
        <w:rPr>
          <w:rFonts w:ascii="Arial" w:eastAsia="Batang" w:hAnsi="Arial" w:cs="Arial"/>
          <w:color w:val="000000"/>
          <w:kern w:val="0"/>
          <w:sz w:val="20"/>
          <w:szCs w:val="20"/>
          <w:lang w:eastAsia="ko-KR"/>
          <w14:ligatures w14:val="none"/>
        </w:rPr>
        <w:t>. št. za DDV in transakcijski račun odprt pri banki)</w:t>
      </w:r>
    </w:p>
    <w:p w14:paraId="2F1D94D5"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 vrsta del, ki jih bo izvedel podizvajalec in vsaka vrsta blaga, ki ga bo dobavil podizvajalec</w:t>
      </w:r>
    </w:p>
    <w:p w14:paraId="1CE374C4"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w:t>
      </w:r>
    </w:p>
    <w:p w14:paraId="5D033E52"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 predmet, količina, vrednost izvedbe del:</w:t>
      </w:r>
    </w:p>
    <w:p w14:paraId="607AB5B1"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w:t>
      </w:r>
    </w:p>
    <w:p w14:paraId="5E992256"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p>
    <w:p w14:paraId="33C731AF"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C3373E">
        <w:rPr>
          <w:rFonts w:ascii="Arial" w:eastAsia="Batang" w:hAnsi="Arial" w:cs="Arial"/>
          <w:color w:val="000000"/>
          <w:kern w:val="0"/>
          <w:sz w:val="20"/>
          <w:szCs w:val="20"/>
          <w:lang w:eastAsia="ko-KR"/>
          <w14:ligatures w14:val="none"/>
        </w:rPr>
        <w:t>ev</w:t>
      </w:r>
      <w:proofErr w:type="spellEnd"/>
      <w:r w:rsidRPr="00C3373E">
        <w:rPr>
          <w:rFonts w:ascii="Arial" w:eastAsia="Batang" w:hAnsi="Arial" w:cs="Arial"/>
          <w:color w:val="000000"/>
          <w:kern w:val="0"/>
          <w:sz w:val="20"/>
          <w:szCs w:val="20"/>
          <w:lang w:eastAsia="ko-KR"/>
          <w14:ligatures w14:val="none"/>
        </w:rPr>
        <w:t>.</w:t>
      </w:r>
    </w:p>
    <w:p w14:paraId="7BC9C463"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Roki plačil podizvajalcem so enaki, kot so določeni za plačilo obveznosti naročnika do izvajalca v tej pogodbi.</w:t>
      </w:r>
    </w:p>
    <w:p w14:paraId="0680048D"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Podizvajalec, ki je v ponudbi zahteval neposredno plačilo v skladu z 94. členom ZJN-3, mora kupcu posredovati kopijo pogodbe, ki jo je sklenil z prodajalcem, v petih (5) dneh od sklenitve te pogodbe.</w:t>
      </w:r>
    </w:p>
    <w:p w14:paraId="783B4EFD"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165241D7" w14:textId="77777777" w:rsidR="00C3373E" w:rsidRPr="00C3373E" w:rsidRDefault="00C3373E" w:rsidP="00C3373E">
      <w:pPr>
        <w:spacing w:after="0" w:line="240" w:lineRule="auto"/>
        <w:rPr>
          <w:rFonts w:ascii="Arial" w:eastAsia="Batang" w:hAnsi="Arial" w:cs="Arial"/>
          <w:color w:val="000000"/>
          <w:kern w:val="0"/>
          <w:sz w:val="20"/>
          <w:szCs w:val="20"/>
          <w:lang w:eastAsia="ko-KR"/>
          <w14:ligatures w14:val="none"/>
        </w:rPr>
      </w:pPr>
    </w:p>
    <w:p w14:paraId="6CB48761" w14:textId="77777777" w:rsidR="00C3373E" w:rsidRPr="00C3373E" w:rsidRDefault="00C3373E" w:rsidP="00C3373E">
      <w:pPr>
        <w:spacing w:after="0" w:line="240" w:lineRule="auto"/>
        <w:rPr>
          <w:rFonts w:ascii="Arial" w:eastAsia="Batang" w:hAnsi="Arial" w:cs="Arial"/>
          <w:b/>
          <w:color w:val="000000"/>
          <w:kern w:val="0"/>
          <w:sz w:val="20"/>
          <w:szCs w:val="20"/>
          <w:lang w:eastAsia="sl-SI"/>
          <w14:ligatures w14:val="none"/>
        </w:rPr>
      </w:pPr>
      <w:r w:rsidRPr="00C3373E">
        <w:rPr>
          <w:rFonts w:ascii="Arial" w:eastAsia="Batang" w:hAnsi="Arial" w:cs="Arial"/>
          <w:b/>
          <w:bCs/>
          <w:color w:val="000000"/>
          <w:kern w:val="0"/>
          <w:sz w:val="20"/>
          <w:szCs w:val="20"/>
          <w:lang w:eastAsia="ko-KR"/>
          <w14:ligatures w14:val="none"/>
        </w:rPr>
        <w:t xml:space="preserve">IV. </w:t>
      </w:r>
      <w:r w:rsidRPr="00C3373E">
        <w:rPr>
          <w:rFonts w:ascii="Arial" w:eastAsia="Batang" w:hAnsi="Arial" w:cs="Arial"/>
          <w:b/>
          <w:color w:val="000000"/>
          <w:kern w:val="0"/>
          <w:sz w:val="20"/>
          <w:szCs w:val="20"/>
          <w:lang w:eastAsia="sl-SI"/>
          <w14:ligatures w14:val="none"/>
        </w:rPr>
        <w:t xml:space="preserve"> KAKOVOST STORITVE</w:t>
      </w:r>
      <w:r w:rsidRPr="00C3373E">
        <w:rPr>
          <w:rFonts w:ascii="Arial" w:eastAsia="Batang" w:hAnsi="Arial" w:cs="Arial"/>
          <w:b/>
          <w:kern w:val="0"/>
          <w:sz w:val="20"/>
          <w:szCs w:val="20"/>
          <w:lang w:eastAsia="sl-SI"/>
          <w14:ligatures w14:val="none"/>
        </w:rPr>
        <w:t xml:space="preserve"> </w:t>
      </w:r>
      <w:r w:rsidRPr="00C3373E">
        <w:rPr>
          <w:rFonts w:ascii="Arial" w:eastAsia="Batang" w:hAnsi="Arial" w:cs="Arial"/>
          <w:b/>
          <w:color w:val="000000"/>
          <w:kern w:val="0"/>
          <w:sz w:val="20"/>
          <w:szCs w:val="20"/>
          <w:lang w:eastAsia="sl-SI"/>
          <w14:ligatures w14:val="none"/>
        </w:rPr>
        <w:t>- SISTEM ZAGOTAVLJANJA KAKOVOSTI</w:t>
      </w:r>
    </w:p>
    <w:p w14:paraId="64BA8FDE" w14:textId="77777777" w:rsidR="00C3373E" w:rsidRPr="00C3373E" w:rsidRDefault="00C3373E" w:rsidP="00C3373E">
      <w:pPr>
        <w:spacing w:after="0" w:line="240" w:lineRule="auto"/>
        <w:rPr>
          <w:rFonts w:ascii="Arial" w:eastAsia="Batang" w:hAnsi="Arial" w:cs="Arial"/>
          <w:color w:val="000000"/>
          <w:kern w:val="0"/>
          <w:sz w:val="20"/>
          <w:szCs w:val="20"/>
          <w:lang w:eastAsia="sl-SI"/>
          <w14:ligatures w14:val="none"/>
        </w:rPr>
      </w:pPr>
    </w:p>
    <w:p w14:paraId="642E2CC2" w14:textId="77777777" w:rsidR="00C3373E" w:rsidRPr="00C3373E" w:rsidRDefault="00C3373E" w:rsidP="00C3373E">
      <w:pPr>
        <w:spacing w:after="0" w:line="240" w:lineRule="auto"/>
        <w:jc w:val="center"/>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5. člen</w:t>
      </w:r>
    </w:p>
    <w:p w14:paraId="5A780B02"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Kakovost popravljenega blaga mora ustrezati tehnični specifikaciji, opredeljenih standardih, ki so sestavni del razpisne dokumentacije in te pogodbe (Priloga 2: Obrazec 12 - Tehnične zahteve).</w:t>
      </w:r>
    </w:p>
    <w:p w14:paraId="4A4B2138" w14:textId="77777777" w:rsidR="00C3373E" w:rsidRPr="00C3373E" w:rsidRDefault="00C3373E" w:rsidP="00C3373E">
      <w:pPr>
        <w:tabs>
          <w:tab w:val="left" w:pos="1215"/>
        </w:tabs>
        <w:spacing w:after="0" w:line="240" w:lineRule="auto"/>
        <w:jc w:val="center"/>
        <w:rPr>
          <w:rFonts w:ascii="Arial" w:eastAsia="Batang" w:hAnsi="Arial" w:cs="Arial"/>
          <w:b/>
          <w:kern w:val="0"/>
          <w:sz w:val="20"/>
          <w:szCs w:val="20"/>
          <w:lang w:eastAsia="sl-SI"/>
          <w14:ligatures w14:val="none"/>
        </w:rPr>
      </w:pPr>
    </w:p>
    <w:p w14:paraId="3F4644D9" w14:textId="77777777" w:rsidR="00C3373E" w:rsidRPr="00C3373E" w:rsidRDefault="00C3373E" w:rsidP="00C3373E">
      <w:pPr>
        <w:tabs>
          <w:tab w:val="left" w:pos="1215"/>
        </w:tabs>
        <w:spacing w:after="0" w:line="240" w:lineRule="auto"/>
        <w:jc w:val="center"/>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6. člen</w:t>
      </w:r>
    </w:p>
    <w:p w14:paraId="05CC1B11"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bookmarkStart w:id="20" w:name="_Hlk87447133"/>
      <w:r w:rsidRPr="00C3373E">
        <w:rPr>
          <w:rFonts w:ascii="Arial" w:eastAsia="Batang" w:hAnsi="Arial" w:cs="Arial"/>
          <w:kern w:val="0"/>
          <w:sz w:val="20"/>
          <w:szCs w:val="20"/>
          <w:lang w:eastAsia="sl-SI"/>
          <w14:ligatures w14:val="none"/>
        </w:rPr>
        <w:lastRenderedPageBreak/>
        <w:t xml:space="preserve">Izvajalec je izpolnil svoje obveznosti v trenutku, ko je v skladu s členom 1. izvedel storitev, ob upoštevanju vseh ostalih členov pogodbe. </w:t>
      </w:r>
    </w:p>
    <w:p w14:paraId="023713AD"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15FA85AE" w14:textId="77777777" w:rsidR="00C3373E" w:rsidRPr="00C3373E" w:rsidRDefault="00C3373E" w:rsidP="00C3373E">
      <w:pPr>
        <w:numPr>
          <w:ilvl w:val="0"/>
          <w:numId w:val="11"/>
        </w:numPr>
        <w:spacing w:after="0" w:line="240" w:lineRule="auto"/>
        <w:ind w:left="284" w:hanging="284"/>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DEFEKTAŽA IN KONTROLA</w:t>
      </w:r>
    </w:p>
    <w:p w14:paraId="46E70FAC" w14:textId="77777777" w:rsidR="00C3373E" w:rsidRPr="00C3373E" w:rsidRDefault="00C3373E" w:rsidP="00C3373E">
      <w:pPr>
        <w:spacing w:after="0" w:line="240" w:lineRule="auto"/>
        <w:rPr>
          <w:rFonts w:ascii="Arial" w:eastAsia="Times New Roman" w:hAnsi="Arial" w:cs="Arial"/>
          <w:b/>
          <w:kern w:val="0"/>
          <w:sz w:val="20"/>
          <w:szCs w:val="24"/>
          <w:lang w:eastAsia="sl-SI"/>
          <w14:ligatures w14:val="none"/>
        </w:rPr>
      </w:pPr>
    </w:p>
    <w:p w14:paraId="29511174" w14:textId="77777777" w:rsidR="00C3373E" w:rsidRPr="00C3373E" w:rsidRDefault="00C3373E" w:rsidP="00C3373E">
      <w:pPr>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7. člen</w:t>
      </w:r>
    </w:p>
    <w:p w14:paraId="26174C0F"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Pred vsakim popravilom predmeta javnega naročila, se mora izvršiti </w:t>
      </w:r>
      <w:proofErr w:type="spellStart"/>
      <w:r w:rsidRPr="00C3373E">
        <w:rPr>
          <w:rFonts w:ascii="Arial" w:eastAsia="Times New Roman" w:hAnsi="Arial" w:cs="Arial"/>
          <w:kern w:val="0"/>
          <w:sz w:val="20"/>
          <w:szCs w:val="20"/>
          <w:lang w:eastAsia="sl-SI"/>
          <w14:ligatures w14:val="none"/>
        </w:rPr>
        <w:t>defektaža</w:t>
      </w:r>
      <w:proofErr w:type="spellEnd"/>
      <w:r w:rsidRPr="00C3373E">
        <w:rPr>
          <w:rFonts w:ascii="Arial" w:eastAsia="Times New Roman" w:hAnsi="Arial" w:cs="Arial"/>
          <w:kern w:val="0"/>
          <w:sz w:val="20"/>
          <w:szCs w:val="20"/>
          <w:lang w:eastAsia="sl-SI"/>
          <w14:ligatures w14:val="none"/>
        </w:rPr>
        <w:t xml:space="preserve">. Izvajalec mora naročniku omogočiti sodelovanje pri izvedbi </w:t>
      </w:r>
      <w:proofErr w:type="spellStart"/>
      <w:r w:rsidRPr="00C3373E">
        <w:rPr>
          <w:rFonts w:ascii="Arial" w:eastAsia="Times New Roman" w:hAnsi="Arial" w:cs="Arial"/>
          <w:kern w:val="0"/>
          <w:sz w:val="20"/>
          <w:szCs w:val="20"/>
          <w:lang w:eastAsia="sl-SI"/>
          <w14:ligatures w14:val="none"/>
        </w:rPr>
        <w:t>defektaže</w:t>
      </w:r>
      <w:proofErr w:type="spellEnd"/>
      <w:r w:rsidRPr="00C3373E">
        <w:rPr>
          <w:rFonts w:ascii="Arial" w:eastAsia="Times New Roman" w:hAnsi="Arial" w:cs="Arial"/>
          <w:kern w:val="0"/>
          <w:sz w:val="20"/>
          <w:szCs w:val="20"/>
          <w:lang w:eastAsia="sl-SI"/>
          <w14:ligatures w14:val="none"/>
        </w:rPr>
        <w:t xml:space="preserve">, v ta namen mora izvajalec pravočasno obvestiti naročnika o dnevu, kraju in uri </w:t>
      </w:r>
      <w:proofErr w:type="spellStart"/>
      <w:r w:rsidRPr="00C3373E">
        <w:rPr>
          <w:rFonts w:ascii="Arial" w:eastAsia="Times New Roman" w:hAnsi="Arial" w:cs="Arial"/>
          <w:kern w:val="0"/>
          <w:sz w:val="20"/>
          <w:szCs w:val="20"/>
          <w:lang w:eastAsia="sl-SI"/>
          <w14:ligatures w14:val="none"/>
        </w:rPr>
        <w:t>defektaže</w:t>
      </w:r>
      <w:proofErr w:type="spellEnd"/>
      <w:r w:rsidRPr="00C3373E">
        <w:rPr>
          <w:rFonts w:ascii="Arial" w:eastAsia="Times New Roman" w:hAnsi="Arial" w:cs="Arial"/>
          <w:kern w:val="0"/>
          <w:sz w:val="20"/>
          <w:szCs w:val="20"/>
          <w:lang w:eastAsia="sl-SI"/>
          <w14:ligatures w14:val="none"/>
        </w:rPr>
        <w:t xml:space="preserve">. Naročnik mora izvajalca pravočasno obvestiti o tem ali bo njegov predstavnik prisoten pri izvedbi </w:t>
      </w:r>
      <w:proofErr w:type="spellStart"/>
      <w:r w:rsidRPr="00C3373E">
        <w:rPr>
          <w:rFonts w:ascii="Arial" w:eastAsia="Times New Roman" w:hAnsi="Arial" w:cs="Arial"/>
          <w:kern w:val="0"/>
          <w:sz w:val="20"/>
          <w:szCs w:val="20"/>
          <w:lang w:eastAsia="sl-SI"/>
          <w14:ligatures w14:val="none"/>
        </w:rPr>
        <w:t>defektaže</w:t>
      </w:r>
      <w:proofErr w:type="spellEnd"/>
      <w:r w:rsidRPr="00C3373E">
        <w:rPr>
          <w:rFonts w:ascii="Arial" w:eastAsia="Times New Roman" w:hAnsi="Arial" w:cs="Arial"/>
          <w:kern w:val="0"/>
          <w:sz w:val="20"/>
          <w:szCs w:val="20"/>
          <w:lang w:eastAsia="sl-SI"/>
          <w14:ligatures w14:val="none"/>
        </w:rPr>
        <w:t xml:space="preserve">. Ne glede na to ali naročnik sodeluje pri </w:t>
      </w:r>
      <w:proofErr w:type="spellStart"/>
      <w:r w:rsidRPr="00C3373E">
        <w:rPr>
          <w:rFonts w:ascii="Arial" w:eastAsia="Times New Roman" w:hAnsi="Arial" w:cs="Arial"/>
          <w:kern w:val="0"/>
          <w:sz w:val="20"/>
          <w:szCs w:val="20"/>
          <w:lang w:eastAsia="sl-SI"/>
          <w14:ligatures w14:val="none"/>
        </w:rPr>
        <w:t>defektaži</w:t>
      </w:r>
      <w:proofErr w:type="spellEnd"/>
      <w:r w:rsidRPr="00C3373E">
        <w:rPr>
          <w:rFonts w:ascii="Arial" w:eastAsia="Times New Roman" w:hAnsi="Arial" w:cs="Arial"/>
          <w:kern w:val="0"/>
          <w:sz w:val="20"/>
          <w:szCs w:val="20"/>
          <w:lang w:eastAsia="sl-SI"/>
          <w14:ligatures w14:val="none"/>
        </w:rPr>
        <w:t xml:space="preserve"> ali ne, mora izvajalec pripraviti naročniku ponudbo za popravilo, ter vso dokumentacijo dostaviti naročniku. Garancija na popravilo mora zajemati celoten popravljeni element.</w:t>
      </w:r>
    </w:p>
    <w:p w14:paraId="66CDA8C6"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7AD09F26"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Naročnik v roku 48 ur od prejema ponudbe za popravilo po elektronski pošti odobri izvedbo popravila.</w:t>
      </w:r>
    </w:p>
    <w:p w14:paraId="3076723C"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4B094455"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V </w:t>
      </w:r>
      <w:proofErr w:type="spellStart"/>
      <w:r w:rsidRPr="00C3373E">
        <w:rPr>
          <w:rFonts w:ascii="Arial" w:eastAsia="Times New Roman" w:hAnsi="Arial" w:cs="Arial"/>
          <w:kern w:val="0"/>
          <w:sz w:val="20"/>
          <w:szCs w:val="20"/>
          <w:lang w:eastAsia="sl-SI"/>
          <w14:ligatures w14:val="none"/>
        </w:rPr>
        <w:t>defektažnem</w:t>
      </w:r>
      <w:proofErr w:type="spellEnd"/>
      <w:r w:rsidRPr="00C3373E">
        <w:rPr>
          <w:rFonts w:ascii="Arial" w:eastAsia="Times New Roman" w:hAnsi="Arial" w:cs="Arial"/>
          <w:kern w:val="0"/>
          <w:sz w:val="20"/>
          <w:szCs w:val="20"/>
          <w:lang w:eastAsia="sl-SI"/>
          <w14:ligatures w14:val="none"/>
        </w:rPr>
        <w:t xml:space="preserve"> zapisniku se definira:</w:t>
      </w:r>
    </w:p>
    <w:p w14:paraId="3D8F573B" w14:textId="77777777" w:rsidR="00C3373E" w:rsidRPr="00C3373E" w:rsidRDefault="00C3373E" w:rsidP="00C3373E">
      <w:pPr>
        <w:numPr>
          <w:ilvl w:val="0"/>
          <w:numId w:val="44"/>
        </w:numPr>
        <w:spacing w:before="120" w:after="0" w:line="252" w:lineRule="auto"/>
        <w:ind w:left="284" w:hanging="284"/>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vrsta in obseg okvare</w:t>
      </w:r>
    </w:p>
    <w:p w14:paraId="3F1250EB" w14:textId="77777777" w:rsidR="00C3373E" w:rsidRPr="00C3373E" w:rsidRDefault="00C3373E" w:rsidP="00C3373E">
      <w:pPr>
        <w:numPr>
          <w:ilvl w:val="0"/>
          <w:numId w:val="44"/>
        </w:numPr>
        <w:spacing w:before="240" w:after="0" w:line="252" w:lineRule="auto"/>
        <w:ind w:left="284" w:hanging="284"/>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način popravila in potrebni rezervni deli</w:t>
      </w:r>
    </w:p>
    <w:p w14:paraId="3CB72315" w14:textId="77777777" w:rsidR="00C3373E" w:rsidRPr="00C3373E" w:rsidRDefault="00C3373E" w:rsidP="00C3373E">
      <w:pPr>
        <w:spacing w:before="120" w:after="0" w:line="240" w:lineRule="auto"/>
        <w:jc w:val="both"/>
        <w:rPr>
          <w:rFonts w:ascii="Arial" w:eastAsia="Times New Roman" w:hAnsi="Arial" w:cs="Arial"/>
          <w:kern w:val="0"/>
          <w:sz w:val="20"/>
          <w:szCs w:val="20"/>
          <w:lang w:eastAsia="sl-SI"/>
          <w14:ligatures w14:val="none"/>
        </w:rPr>
      </w:pPr>
    </w:p>
    <w:p w14:paraId="58C9C30E" w14:textId="77777777" w:rsidR="00C3373E" w:rsidRPr="00C3373E" w:rsidRDefault="00C3373E" w:rsidP="00C3373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O izvedenem pregledu se sestavi </w:t>
      </w:r>
      <w:proofErr w:type="spellStart"/>
      <w:r w:rsidRPr="00C3373E">
        <w:rPr>
          <w:rFonts w:ascii="Arial" w:eastAsia="Times New Roman" w:hAnsi="Arial" w:cs="Arial"/>
          <w:kern w:val="0"/>
          <w:sz w:val="20"/>
          <w:szCs w:val="20"/>
          <w:lang w:eastAsia="sl-SI"/>
          <w14:ligatures w14:val="none"/>
        </w:rPr>
        <w:t>defektažni</w:t>
      </w:r>
      <w:proofErr w:type="spellEnd"/>
      <w:r w:rsidRPr="00C3373E">
        <w:rPr>
          <w:rFonts w:ascii="Arial" w:eastAsia="Times New Roman" w:hAnsi="Arial" w:cs="Arial"/>
          <w:kern w:val="0"/>
          <w:sz w:val="20"/>
          <w:szCs w:val="20"/>
          <w:lang w:eastAsia="sl-SI"/>
          <w14:ligatures w14:val="none"/>
        </w:rPr>
        <w:t xml:space="preserve"> zapisnik. Če se v toku popravila pokaže potreba po dodatnih delih, ki niso specificirana v </w:t>
      </w:r>
      <w:proofErr w:type="spellStart"/>
      <w:r w:rsidRPr="00C3373E">
        <w:rPr>
          <w:rFonts w:ascii="Arial" w:eastAsia="Times New Roman" w:hAnsi="Arial" w:cs="Arial"/>
          <w:kern w:val="0"/>
          <w:sz w:val="20"/>
          <w:szCs w:val="20"/>
          <w:lang w:eastAsia="sl-SI"/>
          <w14:ligatures w14:val="none"/>
        </w:rPr>
        <w:t>defektažnem</w:t>
      </w:r>
      <w:proofErr w:type="spellEnd"/>
      <w:r w:rsidRPr="00C3373E">
        <w:rPr>
          <w:rFonts w:ascii="Arial" w:eastAsia="Times New Roman" w:hAnsi="Arial" w:cs="Arial"/>
          <w:kern w:val="0"/>
          <w:sz w:val="20"/>
          <w:szCs w:val="20"/>
          <w:lang w:eastAsia="sl-SI"/>
          <w14:ligatures w14:val="none"/>
        </w:rPr>
        <w:t xml:space="preserve"> zapisniku, se sestavi dodatni </w:t>
      </w:r>
      <w:proofErr w:type="spellStart"/>
      <w:r w:rsidRPr="00C3373E">
        <w:rPr>
          <w:rFonts w:ascii="Arial" w:eastAsia="Times New Roman" w:hAnsi="Arial" w:cs="Arial"/>
          <w:kern w:val="0"/>
          <w:sz w:val="20"/>
          <w:szCs w:val="20"/>
          <w:lang w:eastAsia="sl-SI"/>
          <w14:ligatures w14:val="none"/>
        </w:rPr>
        <w:t>defektažni</w:t>
      </w:r>
      <w:proofErr w:type="spellEnd"/>
      <w:r w:rsidRPr="00C3373E">
        <w:rPr>
          <w:rFonts w:ascii="Arial" w:eastAsia="Times New Roman" w:hAnsi="Arial" w:cs="Arial"/>
          <w:kern w:val="0"/>
          <w:sz w:val="20"/>
          <w:szCs w:val="20"/>
          <w:lang w:eastAsia="sl-SI"/>
          <w14:ligatures w14:val="none"/>
        </w:rPr>
        <w:t xml:space="preserve"> zapisnik, ki vsebuje tehnične ugotovitve in ceno dodatnih del, na isti način. Potrdi ga predstavnik naročnika.</w:t>
      </w:r>
    </w:p>
    <w:p w14:paraId="4F4CD58A"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51A8E6B9"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Vsi </w:t>
      </w:r>
      <w:proofErr w:type="spellStart"/>
      <w:r w:rsidRPr="00C3373E">
        <w:rPr>
          <w:rFonts w:ascii="Arial" w:eastAsia="Times New Roman" w:hAnsi="Arial" w:cs="Arial"/>
          <w:kern w:val="0"/>
          <w:sz w:val="20"/>
          <w:szCs w:val="20"/>
          <w:lang w:eastAsia="sl-SI"/>
          <w14:ligatures w14:val="none"/>
        </w:rPr>
        <w:t>defektažni</w:t>
      </w:r>
      <w:proofErr w:type="spellEnd"/>
      <w:r w:rsidRPr="00C3373E">
        <w:rPr>
          <w:rFonts w:ascii="Arial" w:eastAsia="Times New Roman" w:hAnsi="Arial" w:cs="Arial"/>
          <w:kern w:val="0"/>
          <w:sz w:val="20"/>
          <w:szCs w:val="20"/>
          <w:lang w:eastAsia="sl-SI"/>
          <w14:ligatures w14:val="none"/>
        </w:rPr>
        <w:t xml:space="preserve"> zapisniki morajo biti dostavljeni naročniku. </w:t>
      </w:r>
    </w:p>
    <w:p w14:paraId="57A82E02" w14:textId="77777777" w:rsidR="00C3373E" w:rsidRPr="00C3373E" w:rsidRDefault="00C3373E" w:rsidP="00C3373E">
      <w:pPr>
        <w:spacing w:before="120"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Stroški </w:t>
      </w:r>
      <w:proofErr w:type="spellStart"/>
      <w:r w:rsidRPr="00C3373E">
        <w:rPr>
          <w:rFonts w:ascii="Arial" w:eastAsia="Times New Roman" w:hAnsi="Arial" w:cs="Arial"/>
          <w:kern w:val="0"/>
          <w:sz w:val="20"/>
          <w:szCs w:val="20"/>
          <w:lang w:eastAsia="sl-SI"/>
          <w14:ligatures w14:val="none"/>
        </w:rPr>
        <w:t>defektaže</w:t>
      </w:r>
      <w:proofErr w:type="spellEnd"/>
      <w:r w:rsidRPr="00C3373E">
        <w:rPr>
          <w:rFonts w:ascii="Arial" w:eastAsia="Times New Roman" w:hAnsi="Arial" w:cs="Arial"/>
          <w:kern w:val="0"/>
          <w:sz w:val="20"/>
          <w:szCs w:val="20"/>
          <w:lang w:eastAsia="sl-SI"/>
          <w14:ligatures w14:val="none"/>
        </w:rPr>
        <w:t xml:space="preserve"> bremenijo izvajalca.</w:t>
      </w:r>
    </w:p>
    <w:p w14:paraId="69F9E4A8" w14:textId="77777777" w:rsidR="00C3373E" w:rsidRPr="00C3373E" w:rsidRDefault="00C3373E" w:rsidP="00C3373E">
      <w:pPr>
        <w:spacing w:after="0" w:line="240" w:lineRule="auto"/>
        <w:rPr>
          <w:rFonts w:ascii="Arial" w:eastAsia="Batang" w:hAnsi="Arial" w:cs="Arial"/>
          <w:b/>
          <w:kern w:val="0"/>
          <w:sz w:val="20"/>
          <w:szCs w:val="20"/>
          <w:lang w:eastAsia="sl-SI"/>
          <w14:ligatures w14:val="none"/>
        </w:rPr>
      </w:pPr>
    </w:p>
    <w:p w14:paraId="32C5EA62" w14:textId="77777777" w:rsidR="00C3373E" w:rsidRPr="00C3373E" w:rsidRDefault="00C3373E" w:rsidP="00C3373E">
      <w:pPr>
        <w:spacing w:after="0" w:line="240" w:lineRule="auto"/>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V. PREVZEM POPRAVLJENEGA REZEVNEGA DELA</w:t>
      </w:r>
    </w:p>
    <w:p w14:paraId="6DBD73E9" w14:textId="77777777" w:rsidR="00C3373E" w:rsidRPr="00C3373E" w:rsidRDefault="00C3373E" w:rsidP="00C3373E">
      <w:pPr>
        <w:spacing w:after="0" w:line="240" w:lineRule="auto"/>
        <w:rPr>
          <w:rFonts w:ascii="Arial" w:eastAsia="Batang" w:hAnsi="Arial" w:cs="Arial"/>
          <w:b/>
          <w:kern w:val="0"/>
          <w:sz w:val="20"/>
          <w:szCs w:val="20"/>
          <w:lang w:eastAsia="sl-SI"/>
          <w14:ligatures w14:val="none"/>
        </w:rPr>
      </w:pPr>
    </w:p>
    <w:p w14:paraId="1814A855" w14:textId="77777777" w:rsidR="00C3373E" w:rsidRPr="00C3373E" w:rsidRDefault="00C3373E" w:rsidP="00C3373E">
      <w:pPr>
        <w:spacing w:after="0" w:line="240" w:lineRule="auto"/>
        <w:jc w:val="center"/>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8. člen</w:t>
      </w:r>
    </w:p>
    <w:bookmarkEnd w:id="20"/>
    <w:p w14:paraId="6B8A93ED" w14:textId="77777777" w:rsidR="00C3373E" w:rsidRPr="00C3373E" w:rsidRDefault="00C3373E" w:rsidP="00C3373E">
      <w:pPr>
        <w:spacing w:after="0" w:line="240" w:lineRule="auto"/>
        <w:jc w:val="both"/>
        <w:rPr>
          <w:rFonts w:ascii="Arial" w:eastAsia="Batang" w:hAnsi="Arial" w:cs="Arial"/>
          <w:iCs/>
          <w:kern w:val="0"/>
          <w:sz w:val="20"/>
          <w:szCs w:val="20"/>
          <w:lang w:eastAsia="ko-KR"/>
          <w14:ligatures w14:val="none"/>
        </w:rPr>
      </w:pPr>
      <w:r w:rsidRPr="00C3373E">
        <w:rPr>
          <w:rFonts w:ascii="Arial" w:eastAsia="Batang" w:hAnsi="Arial" w:cs="Arial"/>
          <w:iCs/>
          <w:kern w:val="0"/>
          <w:sz w:val="20"/>
          <w:szCs w:val="20"/>
          <w:lang w:eastAsia="ko-KR"/>
          <w14:ligatures w14:val="none"/>
        </w:rPr>
        <w:t>Izvajalec mora ob dobavi oz. prevzemu popravljenega blaga naročniku dostaviti naslednje listine:</w:t>
      </w:r>
    </w:p>
    <w:p w14:paraId="3E59DD24" w14:textId="77777777" w:rsidR="00C3373E" w:rsidRPr="00C3373E" w:rsidRDefault="00C3373E" w:rsidP="00C3373E">
      <w:pPr>
        <w:numPr>
          <w:ilvl w:val="0"/>
          <w:numId w:val="7"/>
        </w:numPr>
        <w:spacing w:after="0" w:line="240" w:lineRule="auto"/>
        <w:jc w:val="both"/>
        <w:rPr>
          <w:rFonts w:ascii="Arial" w:eastAsia="Batang" w:hAnsi="Arial" w:cs="Arial"/>
          <w:iCs/>
          <w:kern w:val="0"/>
          <w:sz w:val="20"/>
          <w:szCs w:val="20"/>
          <w:lang w:eastAsia="ko-KR"/>
          <w14:ligatures w14:val="none"/>
        </w:rPr>
      </w:pPr>
      <w:r w:rsidRPr="00C3373E">
        <w:rPr>
          <w:rFonts w:ascii="Arial" w:eastAsia="Batang" w:hAnsi="Arial" w:cs="Arial"/>
          <w:iCs/>
          <w:kern w:val="0"/>
          <w:sz w:val="20"/>
          <w:szCs w:val="20"/>
          <w:lang w:eastAsia="ko-KR"/>
          <w14:ligatures w14:val="none"/>
        </w:rPr>
        <w:t>specifikacijo opravljenih del (za vsak rezervni del mora biti izstavljen posamezen račun s specifikacijo stroškov opravljenih del),</w:t>
      </w:r>
    </w:p>
    <w:p w14:paraId="1885733D" w14:textId="77777777" w:rsidR="00C3373E" w:rsidRPr="00C3373E" w:rsidRDefault="00C3373E" w:rsidP="00C3373E">
      <w:pPr>
        <w:numPr>
          <w:ilvl w:val="0"/>
          <w:numId w:val="7"/>
        </w:numPr>
        <w:spacing w:after="0" w:line="240" w:lineRule="auto"/>
        <w:jc w:val="both"/>
        <w:rPr>
          <w:rFonts w:ascii="Arial" w:eastAsia="Batang" w:hAnsi="Arial" w:cs="Arial"/>
          <w:iCs/>
          <w:kern w:val="0"/>
          <w:sz w:val="20"/>
          <w:szCs w:val="20"/>
          <w:lang w:eastAsia="ko-KR"/>
          <w14:ligatures w14:val="none"/>
        </w:rPr>
      </w:pPr>
      <w:proofErr w:type="spellStart"/>
      <w:r w:rsidRPr="00C3373E">
        <w:rPr>
          <w:rFonts w:ascii="Arial" w:eastAsia="Batang" w:hAnsi="Arial" w:cs="Arial"/>
          <w:iCs/>
          <w:kern w:val="0"/>
          <w:sz w:val="20"/>
          <w:szCs w:val="20"/>
          <w:lang w:eastAsia="ko-KR"/>
          <w14:ligatures w14:val="none"/>
        </w:rPr>
        <w:t>defektažni</w:t>
      </w:r>
      <w:proofErr w:type="spellEnd"/>
      <w:r w:rsidRPr="00C3373E">
        <w:rPr>
          <w:rFonts w:ascii="Arial" w:eastAsia="Batang" w:hAnsi="Arial" w:cs="Arial"/>
          <w:iCs/>
          <w:kern w:val="0"/>
          <w:sz w:val="20"/>
          <w:szCs w:val="20"/>
          <w:lang w:eastAsia="ko-KR"/>
          <w14:ligatures w14:val="none"/>
        </w:rPr>
        <w:t xml:space="preserve"> zapisnik skladno z 7. členom te pogodbe,</w:t>
      </w:r>
    </w:p>
    <w:p w14:paraId="52A2B7BC" w14:textId="77777777" w:rsidR="00C3373E" w:rsidRPr="00C3373E" w:rsidRDefault="00C3373E" w:rsidP="00C3373E">
      <w:pPr>
        <w:numPr>
          <w:ilvl w:val="0"/>
          <w:numId w:val="7"/>
        </w:numPr>
        <w:spacing w:after="0" w:line="240" w:lineRule="auto"/>
        <w:jc w:val="both"/>
        <w:rPr>
          <w:rFonts w:ascii="Arial" w:eastAsia="Batang" w:hAnsi="Arial" w:cs="Arial"/>
          <w:iCs/>
          <w:kern w:val="0"/>
          <w:sz w:val="20"/>
          <w:szCs w:val="20"/>
          <w:lang w:eastAsia="ko-KR"/>
          <w14:ligatures w14:val="none"/>
        </w:rPr>
      </w:pPr>
      <w:r w:rsidRPr="00C3373E">
        <w:rPr>
          <w:rFonts w:ascii="Arial" w:eastAsia="Batang" w:hAnsi="Arial" w:cs="Arial"/>
          <w:iCs/>
          <w:kern w:val="0"/>
          <w:sz w:val="20"/>
          <w:szCs w:val="20"/>
          <w:lang w:eastAsia="ko-KR"/>
          <w14:ligatures w14:val="none"/>
        </w:rPr>
        <w:t xml:space="preserve">poročilo o preizkusu, na podlagi EN 10204 3.1 ali 3.2. iz katerega je razvidno, da popravljeno blago izpolnjuje tehnične zahteve naročnika, ki so priloga te pogodbe. </w:t>
      </w:r>
    </w:p>
    <w:p w14:paraId="476F9990" w14:textId="77777777" w:rsidR="00C3373E" w:rsidRPr="00C3373E" w:rsidRDefault="00C3373E" w:rsidP="00C3373E">
      <w:pPr>
        <w:spacing w:after="0" w:line="240" w:lineRule="auto"/>
        <w:ind w:left="360"/>
        <w:jc w:val="both"/>
        <w:rPr>
          <w:rFonts w:ascii="Arial" w:eastAsia="Batang" w:hAnsi="Arial" w:cs="Arial"/>
          <w:iCs/>
          <w:kern w:val="0"/>
          <w:sz w:val="20"/>
          <w:szCs w:val="20"/>
          <w:lang w:eastAsia="ko-KR"/>
          <w14:ligatures w14:val="none"/>
        </w:rPr>
      </w:pPr>
      <w:r w:rsidRPr="00C3373E">
        <w:rPr>
          <w:rFonts w:ascii="Arial" w:eastAsia="Batang" w:hAnsi="Arial" w:cs="Arial"/>
          <w:iCs/>
          <w:kern w:val="0"/>
          <w:sz w:val="20"/>
          <w:szCs w:val="20"/>
          <w:lang w:eastAsia="ko-KR"/>
          <w14:ligatures w14:val="none"/>
        </w:rPr>
        <w:t>Če se pri prevzemu ugotovi odstopanje med zahtevano in dejansko kvaliteto blaga se blago zavrne.</w:t>
      </w:r>
    </w:p>
    <w:p w14:paraId="1F63033B" w14:textId="77777777" w:rsidR="00C3373E" w:rsidRPr="00C3373E" w:rsidRDefault="00C3373E" w:rsidP="00C3373E">
      <w:pPr>
        <w:spacing w:after="0" w:line="240" w:lineRule="auto"/>
        <w:jc w:val="both"/>
        <w:rPr>
          <w:rFonts w:ascii="Arial" w:eastAsia="Batang" w:hAnsi="Arial" w:cs="Arial"/>
          <w:iCs/>
          <w:kern w:val="0"/>
          <w:sz w:val="20"/>
          <w:szCs w:val="20"/>
          <w:lang w:eastAsia="ko-KR"/>
          <w14:ligatures w14:val="none"/>
        </w:rPr>
      </w:pPr>
    </w:p>
    <w:p w14:paraId="347FA0B6" w14:textId="77777777" w:rsidR="00C3373E" w:rsidRPr="00C3373E" w:rsidRDefault="00C3373E" w:rsidP="00C3373E">
      <w:pPr>
        <w:spacing w:before="120" w:after="0" w:line="240" w:lineRule="auto"/>
        <w:contextualSpacing/>
        <w:jc w:val="center"/>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9. člen</w:t>
      </w:r>
    </w:p>
    <w:p w14:paraId="1F453B63" w14:textId="77777777" w:rsidR="00C3373E" w:rsidRPr="00C3373E" w:rsidRDefault="00C3373E" w:rsidP="00C3373E">
      <w:pPr>
        <w:spacing w:after="0" w:line="240" w:lineRule="auto"/>
        <w:contextualSpacing/>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Količinski prevzem naročnik opravi v navzočnosti prevoznika, tako da preveri število zabojev oz. kosov, palet in ugotovi morebitno škodo na embalaži. Za blago v embalaži opravi kupec kontrolo količine v roku 8 dni od dneva prejema. Če ugotovi odstopanje med fakturirano in dejansko količino, naročnik sestavi zapisnik in ga posreduje izvajalcu.</w:t>
      </w:r>
    </w:p>
    <w:p w14:paraId="3E041391" w14:textId="77777777" w:rsidR="00C3373E" w:rsidRPr="00C3373E" w:rsidRDefault="00C3373E" w:rsidP="00C3373E">
      <w:pPr>
        <w:spacing w:after="0" w:line="240" w:lineRule="auto"/>
        <w:contextualSpacing/>
        <w:jc w:val="both"/>
        <w:rPr>
          <w:rFonts w:ascii="Arial" w:eastAsia="Batang" w:hAnsi="Arial" w:cs="Arial"/>
          <w:b/>
          <w:kern w:val="0"/>
          <w:sz w:val="20"/>
          <w:szCs w:val="20"/>
          <w:lang w:eastAsia="ko-KR"/>
          <w14:ligatures w14:val="none"/>
        </w:rPr>
      </w:pPr>
    </w:p>
    <w:p w14:paraId="3D6F69E8"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10. člen</w:t>
      </w:r>
    </w:p>
    <w:p w14:paraId="763EC703"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 xml:space="preserve">Če se s kontrolo kakovosti storitve ugotovi, da kakovost storitve odstopa od dogovorjene kakovosti ima naročnik pravico: </w:t>
      </w:r>
    </w:p>
    <w:p w14:paraId="6165C735" w14:textId="77777777" w:rsidR="00C3373E" w:rsidRPr="00C3373E" w:rsidRDefault="00C3373E" w:rsidP="00C3373E">
      <w:pPr>
        <w:spacing w:after="0" w:line="240" w:lineRule="auto"/>
        <w:ind w:left="284" w:hanging="284"/>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a.</w:t>
      </w:r>
      <w:r w:rsidRPr="00C3373E">
        <w:rPr>
          <w:rFonts w:ascii="Arial" w:eastAsia="Batang" w:hAnsi="Arial" w:cs="Arial"/>
          <w:kern w:val="0"/>
          <w:sz w:val="20"/>
          <w:szCs w:val="20"/>
          <w:lang w:eastAsia="sl-SI"/>
          <w14:ligatures w14:val="none"/>
        </w:rPr>
        <w:tab/>
        <w:t>zavrniti neustrezno opravljeno storitev in od izvajalca zahtevati, da v dogovorjenem roku odpravi napake in izvede storitev ustrezno v skladu s tehničnimi zahtevami naročnika,</w:t>
      </w:r>
    </w:p>
    <w:p w14:paraId="189825AE" w14:textId="77777777" w:rsidR="00C3373E" w:rsidRPr="00C3373E" w:rsidRDefault="00C3373E" w:rsidP="00C3373E">
      <w:pPr>
        <w:spacing w:after="0" w:line="240" w:lineRule="auto"/>
        <w:ind w:left="284" w:hanging="284"/>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b.</w:t>
      </w:r>
      <w:r w:rsidRPr="00C3373E">
        <w:rPr>
          <w:rFonts w:ascii="Arial" w:eastAsia="Batang" w:hAnsi="Arial" w:cs="Arial"/>
          <w:kern w:val="0"/>
          <w:sz w:val="20"/>
          <w:szCs w:val="20"/>
          <w:lang w:eastAsia="sl-SI"/>
          <w14:ligatures w14:val="none"/>
        </w:rPr>
        <w:tab/>
        <w:t>izjaviti, da razdira pogodbo.</w:t>
      </w:r>
    </w:p>
    <w:p w14:paraId="1FEA4D7E"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7AABA6F9"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V vsakem izmed primerov iz prejšnjega odstavka, ima naročnik pravico zahtevati povrnitev nastale škode po splošnih pravilih o odškodninski odgovornosti.</w:t>
      </w:r>
    </w:p>
    <w:p w14:paraId="2631943F"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5710FD0B"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11. člen</w:t>
      </w:r>
    </w:p>
    <w:p w14:paraId="41C865C3"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V primeru nesoglasja o kvaliteti opravljene storitve, se ta rešuje sporazumno, v nasprotnem primeru pa izvede dokazovanje kvalitete blaga tretja pooblaščena institucija, katero stranki dogovorita sporazumno.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3FF4D0B7"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2DF7E562" w14:textId="77777777" w:rsidR="00C3373E" w:rsidRPr="00C3373E" w:rsidRDefault="00C3373E" w:rsidP="00C3373E">
      <w:pPr>
        <w:spacing w:after="0" w:line="240" w:lineRule="auto"/>
        <w:jc w:val="both"/>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VI. REKLAMIRANJE KAKOVOSTI</w:t>
      </w:r>
    </w:p>
    <w:p w14:paraId="1A279F78" w14:textId="77777777" w:rsidR="00C3373E" w:rsidRPr="00C3373E" w:rsidRDefault="00C3373E" w:rsidP="00C3373E">
      <w:pPr>
        <w:spacing w:after="0" w:line="240" w:lineRule="auto"/>
        <w:jc w:val="both"/>
        <w:rPr>
          <w:rFonts w:ascii="Arial" w:eastAsia="Batang" w:hAnsi="Arial" w:cs="Arial"/>
          <w:b/>
          <w:kern w:val="0"/>
          <w:sz w:val="20"/>
          <w:szCs w:val="20"/>
          <w:lang w:eastAsia="sl-SI"/>
          <w14:ligatures w14:val="none"/>
        </w:rPr>
      </w:pPr>
    </w:p>
    <w:p w14:paraId="7D1D8147" w14:textId="77777777" w:rsidR="00C3373E" w:rsidRPr="00C3373E" w:rsidRDefault="00C3373E" w:rsidP="00C3373E">
      <w:pPr>
        <w:spacing w:after="0" w:line="240" w:lineRule="auto"/>
        <w:jc w:val="center"/>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12. člen</w:t>
      </w:r>
    </w:p>
    <w:p w14:paraId="6FF573F5"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w:t>
      </w:r>
    </w:p>
    <w:p w14:paraId="366E5EE3"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433AFF0F" w14:textId="77777777" w:rsidR="00C3373E" w:rsidRPr="00C3373E" w:rsidRDefault="00C3373E" w:rsidP="00C3373E">
      <w:pPr>
        <w:spacing w:after="0" w:line="240" w:lineRule="auto"/>
        <w:jc w:val="both"/>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VII. ZAMUDE DOBAV – POGODBENA KAZEN</w:t>
      </w:r>
    </w:p>
    <w:p w14:paraId="4957BF0F" w14:textId="77777777" w:rsidR="00C3373E" w:rsidRPr="00C3373E" w:rsidRDefault="00C3373E" w:rsidP="00C3373E">
      <w:pPr>
        <w:spacing w:after="0" w:line="240" w:lineRule="auto"/>
        <w:jc w:val="both"/>
        <w:rPr>
          <w:rFonts w:ascii="Arial" w:eastAsia="Batang" w:hAnsi="Arial" w:cs="Arial"/>
          <w:b/>
          <w:kern w:val="0"/>
          <w:sz w:val="20"/>
          <w:szCs w:val="20"/>
          <w:lang w:eastAsia="sl-SI"/>
          <w14:ligatures w14:val="none"/>
        </w:rPr>
      </w:pPr>
    </w:p>
    <w:p w14:paraId="46498FC5"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13. člen</w:t>
      </w:r>
    </w:p>
    <w:p w14:paraId="0F1D52EF"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V primeru zamude roka izvedbe ima naročnik pravico do pogodbene kazni, in sicer 5‰ za vsak dopolnjen teden zamude od vrednosti blaga, z dobavo katerega je prodajalec v zamudi, vendar največ 10% vrednosti posameznega naročila.</w:t>
      </w:r>
    </w:p>
    <w:p w14:paraId="7303508C"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6135EDC3"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Pogodbena kazen se obračuna s posebnim računom z rokom plačila v trideset (30) dneh od dneva prejema računa.</w:t>
      </w:r>
    </w:p>
    <w:p w14:paraId="6CEF490C"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32D25130"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V primeru da se pogodbena kazen ne plača ima naročnik pravico, da jo odbije od še ne plačanih plačil. Prodajalec soglaša, da pravica zaračunati pogodbeno kazen ni pogojena z nastankom škode kupcu. Povračilo tako nastale škode bo naročnik uveljavljal po načelih odškodninske odgovornosti, neodvisno od uveljavljanja pogodbene kazni.</w:t>
      </w:r>
    </w:p>
    <w:p w14:paraId="498173C8"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0643953A"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69C0962E"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14. člen</w:t>
      </w:r>
    </w:p>
    <w:p w14:paraId="1C4E40D3"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r w:rsidRPr="00C3373E">
        <w:rPr>
          <w:rFonts w:ascii="Arial" w:eastAsia="Batang" w:hAnsi="Arial" w:cs="Arial"/>
          <w:kern w:val="0"/>
          <w:sz w:val="20"/>
          <w:szCs w:val="20"/>
          <w:lang w:eastAsia="sl-SI"/>
          <w14:ligatures w14:val="none"/>
        </w:rPr>
        <w:t xml:space="preserve">Pogodbeni stranki sta sporazumni, da se vsa poslovna, komercialna, tehnična in proizvodna dokumentacija šteje kot poslovna tajnost. </w:t>
      </w:r>
    </w:p>
    <w:p w14:paraId="0119978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bookmarkStart w:id="21" w:name="_Hlk156812916"/>
    </w:p>
    <w:p w14:paraId="4DD6C459"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VIII. OBVEZNOSTI IZVAJALCA</w:t>
      </w:r>
    </w:p>
    <w:p w14:paraId="43376DEA" w14:textId="77777777" w:rsidR="00C3373E" w:rsidRPr="00C3373E" w:rsidRDefault="00C3373E" w:rsidP="00C3373E">
      <w:pPr>
        <w:spacing w:before="120"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15. člen</w:t>
      </w:r>
    </w:p>
    <w:p w14:paraId="4080784F" w14:textId="77777777" w:rsidR="00C3373E" w:rsidRPr="00C3373E" w:rsidRDefault="00C3373E" w:rsidP="00C3373E">
      <w:pPr>
        <w:tabs>
          <w:tab w:val="left" w:pos="360"/>
        </w:tabs>
        <w:suppressAutoHyphen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Pogodbeno storitev izdelati strokovno pravilno, v obsegu in kakovosti določeni v tehnični dokumentaciji, kontrolni in prevzemni dokumentaciji, opredeljenih standardih, ostalih dogovorjenih zahtevah ter prevzemnih pogojih, ki so sestavni del pogodbe.</w:t>
      </w:r>
    </w:p>
    <w:p w14:paraId="1B94416C"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Kakovost popravljenega blaga ugotavlja kontrola kakovosti naročnika na osnovi tehničnih pogojev prevzema oz. kontrolne tehnologije.</w:t>
      </w:r>
    </w:p>
    <w:p w14:paraId="219E9418" w14:textId="77777777" w:rsidR="00C3373E" w:rsidRPr="00C3373E" w:rsidRDefault="00C3373E" w:rsidP="00C3373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Predstavniku naročnika omogoči vpogled v izvajanje pogodbenih del, upoštevati njegova morebitna navodila.</w:t>
      </w:r>
    </w:p>
    <w:p w14:paraId="5BA4179C"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412AB308" w14:textId="77777777" w:rsidR="00C3373E" w:rsidRPr="00C3373E" w:rsidRDefault="00C3373E" w:rsidP="00C3373E">
      <w:pPr>
        <w:autoSpaceDE w:val="0"/>
        <w:autoSpaceDN w:val="0"/>
        <w:adjustRightInd w:val="0"/>
        <w:spacing w:before="120" w:after="0" w:line="240" w:lineRule="auto"/>
        <w:jc w:val="both"/>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IX. OBVEZNOSTI NAROČNIKA</w:t>
      </w:r>
    </w:p>
    <w:p w14:paraId="1E23214F" w14:textId="77777777" w:rsidR="00C3373E" w:rsidRPr="00C3373E" w:rsidRDefault="00C3373E" w:rsidP="00C3373E">
      <w:pPr>
        <w:tabs>
          <w:tab w:val="left" w:pos="3710"/>
        </w:tabs>
        <w:spacing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16. člen</w:t>
      </w:r>
    </w:p>
    <w:p w14:paraId="44C1A0A7" w14:textId="77777777" w:rsidR="00C3373E" w:rsidRPr="00C3373E" w:rsidRDefault="00C3373E" w:rsidP="00C3373E">
      <w:pPr>
        <w:suppressAutoHyphens/>
        <w:spacing w:before="12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Da bo opravil vsa pripravljalna dela, ki so potrebna za predajo rezervnih delov za EMG 312, potniških vagonov in ELOK 541 v popravilo.</w:t>
      </w:r>
    </w:p>
    <w:p w14:paraId="533CEF0C" w14:textId="77777777" w:rsidR="00C3373E" w:rsidRPr="00C3373E" w:rsidRDefault="00C3373E" w:rsidP="00C3373E">
      <w:pPr>
        <w:suppressAutoHyphens/>
        <w:spacing w:before="12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63AB8B08" w14:textId="77777777" w:rsidR="00C3373E" w:rsidRPr="00C3373E" w:rsidRDefault="00C3373E" w:rsidP="00C3373E">
      <w:pPr>
        <w:suppressAutoHyphens/>
        <w:spacing w:before="120" w:line="252"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Spremljanje in nadziranje izvajanja storitve.</w:t>
      </w:r>
    </w:p>
    <w:p w14:paraId="47018C6B" w14:textId="77777777" w:rsidR="00C3373E" w:rsidRPr="00C3373E" w:rsidRDefault="00C3373E" w:rsidP="00C3373E">
      <w:pPr>
        <w:spacing w:after="0" w:line="240" w:lineRule="auto"/>
        <w:jc w:val="both"/>
        <w:rPr>
          <w:rFonts w:ascii="Arial" w:eastAsia="Batang" w:hAnsi="Arial" w:cs="Arial"/>
          <w:b/>
          <w:kern w:val="0"/>
          <w:sz w:val="20"/>
          <w:szCs w:val="20"/>
          <w:lang w:eastAsia="sl-SI"/>
          <w14:ligatures w14:val="none"/>
        </w:rPr>
      </w:pPr>
    </w:p>
    <w:p w14:paraId="2174CEE6" w14:textId="77777777" w:rsidR="00C3373E" w:rsidRPr="00C3373E" w:rsidRDefault="00C3373E" w:rsidP="00C3373E">
      <w:pPr>
        <w:spacing w:after="0" w:line="240" w:lineRule="auto"/>
        <w:jc w:val="both"/>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X. JAMSTVO IN GARANCIJA KAKOVOSTI</w:t>
      </w:r>
    </w:p>
    <w:p w14:paraId="193201DB" w14:textId="77777777" w:rsidR="00C3373E" w:rsidRPr="00C3373E" w:rsidRDefault="00C3373E" w:rsidP="00C3373E">
      <w:pPr>
        <w:spacing w:after="0" w:line="240" w:lineRule="auto"/>
        <w:jc w:val="both"/>
        <w:rPr>
          <w:rFonts w:ascii="Arial" w:eastAsia="Batang" w:hAnsi="Arial" w:cs="Arial"/>
          <w:kern w:val="0"/>
          <w:sz w:val="20"/>
          <w:szCs w:val="20"/>
          <w:lang w:eastAsia="sl-SI"/>
          <w14:ligatures w14:val="none"/>
        </w:rPr>
      </w:pPr>
    </w:p>
    <w:p w14:paraId="2E7E0028" w14:textId="77777777" w:rsidR="00C3373E" w:rsidRPr="00C3373E" w:rsidRDefault="00C3373E" w:rsidP="00C3373E">
      <w:pPr>
        <w:spacing w:after="0" w:line="240" w:lineRule="auto"/>
        <w:jc w:val="center"/>
        <w:rPr>
          <w:rFonts w:ascii="Arial" w:eastAsia="Batang" w:hAnsi="Arial" w:cs="Arial"/>
          <w:b/>
          <w:kern w:val="0"/>
          <w:sz w:val="20"/>
          <w:szCs w:val="20"/>
          <w:lang w:eastAsia="sl-SI"/>
          <w14:ligatures w14:val="none"/>
        </w:rPr>
      </w:pPr>
      <w:r w:rsidRPr="00C3373E">
        <w:rPr>
          <w:rFonts w:ascii="Arial" w:eastAsia="Batang" w:hAnsi="Arial" w:cs="Arial"/>
          <w:b/>
          <w:kern w:val="0"/>
          <w:sz w:val="20"/>
          <w:szCs w:val="20"/>
          <w:lang w:eastAsia="sl-SI"/>
          <w14:ligatures w14:val="none"/>
        </w:rPr>
        <w:t>17. člen</w:t>
      </w:r>
    </w:p>
    <w:bookmarkEnd w:id="21"/>
    <w:p w14:paraId="32D8D0F4" w14:textId="77777777" w:rsidR="00C3373E" w:rsidRPr="00C3373E" w:rsidRDefault="00C3373E" w:rsidP="00C3373E">
      <w:pPr>
        <w:tabs>
          <w:tab w:val="left" w:pos="3710"/>
        </w:tabs>
        <w:spacing w:after="0" w:line="240" w:lineRule="auto"/>
        <w:jc w:val="both"/>
        <w:rPr>
          <w:rFonts w:ascii="Arial" w:eastAsia="Times New Roman" w:hAnsi="Arial" w:cs="Arial"/>
          <w:kern w:val="0"/>
          <w:sz w:val="20"/>
          <w:szCs w:val="20"/>
          <w:highlight w:val="yellow"/>
          <w:lang w:eastAsia="sl-SI"/>
          <w14:ligatures w14:val="none"/>
        </w:rPr>
      </w:pPr>
      <w:r w:rsidRPr="00C3373E">
        <w:rPr>
          <w:rFonts w:ascii="Arial" w:eastAsia="Batang" w:hAnsi="Arial" w:cs="Arial"/>
          <w:kern w:val="0"/>
          <w:sz w:val="20"/>
          <w:szCs w:val="20"/>
          <w:lang w:eastAsia="ko-KR"/>
          <w14:ligatures w14:val="none"/>
        </w:rPr>
        <w:t>Za storitev popravila rezervnih delov za EMG 312, potniških vagonov in ELOK 541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w:t>
      </w:r>
    </w:p>
    <w:p w14:paraId="42D4F2FD" w14:textId="77777777" w:rsidR="00C3373E" w:rsidRPr="00C3373E" w:rsidRDefault="00C3373E" w:rsidP="00C3373E">
      <w:pPr>
        <w:tabs>
          <w:tab w:val="left" w:pos="3710"/>
        </w:tabs>
        <w:spacing w:after="0" w:line="276" w:lineRule="auto"/>
        <w:jc w:val="center"/>
        <w:rPr>
          <w:rFonts w:ascii="Arial" w:eastAsia="Times New Roman" w:hAnsi="Arial" w:cs="Arial"/>
          <w:b/>
          <w:kern w:val="0"/>
          <w:sz w:val="20"/>
          <w:szCs w:val="24"/>
          <w:lang w:eastAsia="sl-SI"/>
          <w14:ligatures w14:val="none"/>
        </w:rPr>
      </w:pPr>
    </w:p>
    <w:p w14:paraId="7E7A9F49" w14:textId="77777777" w:rsidR="00C3373E" w:rsidRPr="00C3373E" w:rsidRDefault="00C3373E" w:rsidP="00C3373E">
      <w:pPr>
        <w:tabs>
          <w:tab w:val="left" w:pos="3710"/>
        </w:tabs>
        <w:spacing w:after="0" w:line="276" w:lineRule="auto"/>
        <w:jc w:val="center"/>
        <w:rPr>
          <w:rFonts w:ascii="Arial" w:eastAsia="Times New Roman" w:hAnsi="Arial" w:cs="Arial"/>
          <w:b/>
          <w:kern w:val="0"/>
          <w:sz w:val="20"/>
          <w:szCs w:val="24"/>
          <w:lang w:eastAsia="sl-SI"/>
          <w14:ligatures w14:val="none"/>
        </w:rPr>
      </w:pPr>
    </w:p>
    <w:p w14:paraId="413DA962" w14:textId="77777777" w:rsidR="00C3373E" w:rsidRPr="00C3373E" w:rsidRDefault="00C3373E" w:rsidP="00C3373E">
      <w:pPr>
        <w:tabs>
          <w:tab w:val="left" w:pos="3710"/>
        </w:tabs>
        <w:spacing w:after="0" w:line="276" w:lineRule="auto"/>
        <w:jc w:val="center"/>
        <w:rPr>
          <w:rFonts w:ascii="Arial" w:eastAsia="Times New Roman" w:hAnsi="Arial" w:cs="Arial"/>
          <w:b/>
          <w:kern w:val="0"/>
          <w:sz w:val="20"/>
          <w:szCs w:val="24"/>
          <w:lang w:eastAsia="sl-SI"/>
          <w14:ligatures w14:val="none"/>
        </w:rPr>
      </w:pPr>
      <w:r w:rsidRPr="00C3373E">
        <w:rPr>
          <w:rFonts w:ascii="Arial" w:eastAsia="Times New Roman" w:hAnsi="Arial" w:cs="Arial"/>
          <w:b/>
          <w:kern w:val="0"/>
          <w:sz w:val="20"/>
          <w:szCs w:val="24"/>
          <w:lang w:eastAsia="sl-SI"/>
          <w14:ligatures w14:val="none"/>
        </w:rPr>
        <w:lastRenderedPageBreak/>
        <w:t>18. člen</w:t>
      </w:r>
    </w:p>
    <w:p w14:paraId="7597E3CC"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Izvajalec je dolžan naročniku povrniti vse nastale stroške popravila ali zamenjave pogodbenega blaga v uporabi v garancijski dobi. </w:t>
      </w:r>
    </w:p>
    <w:p w14:paraId="5F0B0916"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Izvajalec na osnovi specificiranih stroškov s strani naročnika povrne naročniku vse v prvem odstavku tega člena definirane nastale stroške.</w:t>
      </w:r>
    </w:p>
    <w:p w14:paraId="4568741F" w14:textId="77777777" w:rsidR="00C3373E" w:rsidRPr="00C3373E" w:rsidRDefault="00C3373E" w:rsidP="00C3373E">
      <w:pPr>
        <w:spacing w:after="0" w:line="240" w:lineRule="auto"/>
        <w:jc w:val="both"/>
        <w:rPr>
          <w:rFonts w:ascii="Arial" w:eastAsia="Calibri" w:hAnsi="Arial" w:cs="Arial"/>
          <w:kern w:val="0"/>
          <w:sz w:val="20"/>
          <w:szCs w:val="20"/>
          <w14:ligatures w14:val="none"/>
        </w:rPr>
      </w:pPr>
    </w:p>
    <w:p w14:paraId="533BAF03" w14:textId="77777777" w:rsidR="00C3373E" w:rsidRPr="00C3373E" w:rsidRDefault="00C3373E" w:rsidP="00C3373E">
      <w:pPr>
        <w:tabs>
          <w:tab w:val="left" w:pos="3710"/>
        </w:tabs>
        <w:spacing w:after="0" w:line="240" w:lineRule="auto"/>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XI. FINANČNO ZAVAROVANJE</w:t>
      </w:r>
    </w:p>
    <w:p w14:paraId="33B5F98E" w14:textId="77777777" w:rsidR="00C3373E" w:rsidRPr="00C3373E" w:rsidRDefault="00C3373E" w:rsidP="00C3373E">
      <w:pPr>
        <w:tabs>
          <w:tab w:val="left" w:pos="3710"/>
        </w:tabs>
        <w:spacing w:after="0" w:line="240" w:lineRule="auto"/>
        <w:jc w:val="center"/>
        <w:rPr>
          <w:rFonts w:ascii="Arial" w:eastAsia="Batang" w:hAnsi="Arial" w:cs="Arial"/>
          <w:b/>
          <w:kern w:val="0"/>
          <w:sz w:val="20"/>
          <w:szCs w:val="20"/>
          <w:lang w:eastAsia="ko-KR"/>
          <w14:ligatures w14:val="none"/>
        </w:rPr>
      </w:pPr>
    </w:p>
    <w:p w14:paraId="673392E7"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19. člen</w:t>
      </w:r>
    </w:p>
    <w:p w14:paraId="40978B59" w14:textId="77777777" w:rsidR="00C3373E" w:rsidRPr="00C3373E" w:rsidRDefault="00C3373E" w:rsidP="00C3373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 xml:space="preserve">Za vestno in kakovostno popravilo rezervnih delov po tej pogodbi bo izvajalec v roku deset (10) delovnih dni po podpisu pogodbe izročil naročniku SŽ – Vleka in tehnika, d.o.o., brezpogojno, nepreklicno bančno garancijo unovčljivo na prvi poziv </w:t>
      </w:r>
      <w:r w:rsidRPr="00C3373E">
        <w:rPr>
          <w:rFonts w:ascii="Arial" w:eastAsia="Times New Roman" w:hAnsi="Arial" w:cs="Arial"/>
          <w:kern w:val="0"/>
          <w:sz w:val="20"/>
          <w:szCs w:val="20"/>
          <w:lang w:eastAsia="sl-SI"/>
          <w14:ligatures w14:val="none"/>
        </w:rPr>
        <w:t xml:space="preserve">za dobro izvedbo pogodbenih obveznosti v znesku 10% pogodbene vrednosti z DDV in veljavnostjo za ves čas trajanja pogodbenega razmerja in še 60 dni po dostavi zadnjega popravljenega rezervnega dela na lokacijo naročnika. </w:t>
      </w:r>
    </w:p>
    <w:p w14:paraId="10C9B099" w14:textId="77777777" w:rsidR="00C3373E" w:rsidRPr="00C3373E" w:rsidRDefault="00C3373E" w:rsidP="00C3373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primeru unovčitve finančnega zavarovanja mora izvajalec naročniku  takoj izročiti novo finančno zavarovanje.</w:t>
      </w:r>
    </w:p>
    <w:p w14:paraId="24889A33" w14:textId="77777777" w:rsidR="00C3373E" w:rsidRPr="00C3373E" w:rsidRDefault="00C3373E" w:rsidP="00C3373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p>
    <w:p w14:paraId="27906E58" w14:textId="77777777" w:rsidR="00C3373E" w:rsidRPr="00C3373E" w:rsidRDefault="00C3373E" w:rsidP="00C3373E">
      <w:pPr>
        <w:spacing w:after="0" w:line="240" w:lineRule="auto"/>
        <w:jc w:val="both"/>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XII. VIŠJA SILA</w:t>
      </w:r>
    </w:p>
    <w:p w14:paraId="6AE5FB4F" w14:textId="77777777" w:rsidR="00C3373E" w:rsidRPr="00C3373E" w:rsidRDefault="00C3373E" w:rsidP="00C3373E">
      <w:pPr>
        <w:spacing w:after="0" w:line="240" w:lineRule="auto"/>
        <w:jc w:val="both"/>
        <w:rPr>
          <w:rFonts w:ascii="Arial" w:eastAsia="Times New Roman" w:hAnsi="Arial" w:cs="Arial"/>
          <w:b/>
          <w:kern w:val="0"/>
          <w:sz w:val="20"/>
          <w:szCs w:val="20"/>
          <w:lang w:eastAsia="sl-SI"/>
          <w14:ligatures w14:val="none"/>
        </w:rPr>
      </w:pPr>
    </w:p>
    <w:p w14:paraId="13E701A2"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20. člen</w:t>
      </w:r>
    </w:p>
    <w:p w14:paraId="2036681D"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6244E63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840C95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Nobena od pogodbenih strank ni odgovorna za neizpolnitev katerekoli izmed svojih obveznosti iz razlogov, ki so posledica višje sile.</w:t>
      </w:r>
    </w:p>
    <w:p w14:paraId="3878BDA9" w14:textId="77777777" w:rsidR="00C3373E" w:rsidRPr="00C3373E" w:rsidRDefault="00C3373E" w:rsidP="00C3373E">
      <w:pPr>
        <w:tabs>
          <w:tab w:val="left" w:pos="615"/>
        </w:tabs>
        <w:spacing w:after="0" w:line="240" w:lineRule="auto"/>
        <w:jc w:val="both"/>
        <w:rPr>
          <w:rFonts w:ascii="Arial" w:eastAsia="Times New Roman" w:hAnsi="Arial" w:cs="Arial"/>
          <w:kern w:val="0"/>
          <w:sz w:val="20"/>
          <w:szCs w:val="20"/>
          <w:lang w:eastAsia="sl-SI"/>
          <w14:ligatures w14:val="none"/>
        </w:rPr>
      </w:pPr>
    </w:p>
    <w:p w14:paraId="0B10D8EF"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 xml:space="preserve">XIII. PROTIKORUPCIJSKA KLAVZULA </w:t>
      </w:r>
    </w:p>
    <w:p w14:paraId="205F08D1"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kern w:val="0"/>
          <w:sz w:val="20"/>
          <w:szCs w:val="20"/>
          <w:lang w:eastAsia="ko-KR"/>
          <w14:ligatures w14:val="none"/>
        </w:rPr>
      </w:pPr>
    </w:p>
    <w:p w14:paraId="78E1F20B"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21. člen</w:t>
      </w:r>
    </w:p>
    <w:p w14:paraId="0F0F9213"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14:paraId="6363A2F7" w14:textId="77777777" w:rsidR="00C3373E" w:rsidRPr="00C3373E" w:rsidRDefault="00C3373E" w:rsidP="00C3373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C3373E">
        <w:rPr>
          <w:rFonts w:ascii="Arial" w:eastAsia="Times New Roman" w:hAnsi="Arial" w:cs="Arial"/>
          <w:kern w:val="0"/>
          <w:sz w:val="20"/>
          <w:szCs w:val="20"/>
          <w14:ligatures w14:val="none"/>
        </w:rPr>
        <w:t>pridobitev posla,</w:t>
      </w:r>
    </w:p>
    <w:p w14:paraId="006FC330" w14:textId="77777777" w:rsidR="00C3373E" w:rsidRPr="00C3373E" w:rsidRDefault="00C3373E" w:rsidP="00C3373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C3373E">
        <w:rPr>
          <w:rFonts w:ascii="Arial" w:eastAsia="Times New Roman" w:hAnsi="Arial" w:cs="Arial"/>
          <w:kern w:val="0"/>
          <w:sz w:val="20"/>
          <w:szCs w:val="20"/>
          <w14:ligatures w14:val="none"/>
        </w:rPr>
        <w:t>za sklenitev posla pod ugodnejšimi pogoji,</w:t>
      </w:r>
    </w:p>
    <w:p w14:paraId="5A9FB9AA" w14:textId="77777777" w:rsidR="00C3373E" w:rsidRPr="00C3373E" w:rsidRDefault="00C3373E" w:rsidP="00C3373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C3373E">
        <w:rPr>
          <w:rFonts w:ascii="Arial" w:eastAsia="Times New Roman" w:hAnsi="Arial" w:cs="Arial"/>
          <w:kern w:val="0"/>
          <w:sz w:val="20"/>
          <w:szCs w:val="20"/>
          <w14:ligatures w14:val="none"/>
        </w:rPr>
        <w:t>za opustitev dolžnega nadzora nad izvajanjem pogodbenih obveznosti,</w:t>
      </w:r>
    </w:p>
    <w:p w14:paraId="3CA29590" w14:textId="77777777" w:rsidR="00C3373E" w:rsidRPr="00C3373E" w:rsidRDefault="00C3373E" w:rsidP="00C3373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C3373E">
        <w:rPr>
          <w:rFonts w:ascii="Arial" w:eastAsia="Times New Roman" w:hAnsi="Arial" w:cs="Arial"/>
          <w:kern w:val="0"/>
          <w:sz w:val="20"/>
          <w:szCs w:val="20"/>
          <w14:ligatures w14:val="none"/>
        </w:rPr>
        <w:t>ter za vsako drugo ravnanje ali opustitev, s katerim je organu, ki pogodbo sklepa, povzročena škoda ali je omogočena pridobitev nedovoljene koristi predstavniku organa, drugi pogodbeni stranki ali njenemu predstavniku, zastopniku ali posredniku.</w:t>
      </w:r>
    </w:p>
    <w:p w14:paraId="44507C58"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p w14:paraId="5EBF1D4D" w14:textId="77777777" w:rsidR="00C3373E" w:rsidRPr="00C3373E" w:rsidRDefault="00C3373E" w:rsidP="00C3373E">
      <w:pPr>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Pogodbeni stranki sta se dolžni vzdržati vsakršnih ravnanj, ki bi na podlagi vsebine iz I. odstavka pomenila kršitev zakonskih določil.</w:t>
      </w:r>
    </w:p>
    <w:p w14:paraId="64D3EAF0" w14:textId="77777777" w:rsidR="00C3373E" w:rsidRPr="00C3373E" w:rsidRDefault="00C3373E" w:rsidP="00C3373E">
      <w:pPr>
        <w:spacing w:after="0" w:line="240" w:lineRule="auto"/>
        <w:jc w:val="both"/>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V primeru, da kupec ugotovi domnevni obstoj dejanskega stanja iz 1. in 2. odstavka tega člena, je dolžan sprožiti postopek ugotavljanja ničnosti pogodbe ter o tem obvestiti pristojne organe pregona.</w:t>
      </w:r>
    </w:p>
    <w:p w14:paraId="30E8DC78"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705EB4EB"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r w:rsidRPr="00C3373E">
        <w:rPr>
          <w:rFonts w:ascii="Arial" w:eastAsia="Batang" w:hAnsi="Arial" w:cs="Arial"/>
          <w:b/>
          <w:color w:val="000000"/>
          <w:kern w:val="0"/>
          <w:sz w:val="20"/>
          <w:szCs w:val="20"/>
          <w:lang w:eastAsia="ko-KR"/>
          <w14:ligatures w14:val="none"/>
        </w:rPr>
        <w:t>XIV. RAZVEZNI POGOJI</w:t>
      </w:r>
    </w:p>
    <w:p w14:paraId="7C4F8697"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11EB4C5D"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22. člen</w:t>
      </w:r>
    </w:p>
    <w:p w14:paraId="0ADD48DB"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Ta pogodba je sklenjena pod razveznim pogojem, ki se uresniči v primeru izpolnitve ene od naslednjih okoliščin:</w:t>
      </w:r>
    </w:p>
    <w:p w14:paraId="6640AE75" w14:textId="77777777" w:rsidR="00C3373E" w:rsidRPr="00C3373E" w:rsidRDefault="00C3373E" w:rsidP="00C3373E">
      <w:pPr>
        <w:numPr>
          <w:ilvl w:val="0"/>
          <w:numId w:val="23"/>
        </w:numPr>
        <w:spacing w:after="0" w:line="240" w:lineRule="auto"/>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če bo kupec seznanjen, da je sodišče s pravnomočno odločitvijo ugotovilo kršitev obveznosti delovne, </w:t>
      </w:r>
      <w:proofErr w:type="spellStart"/>
      <w:r w:rsidRPr="00C3373E">
        <w:rPr>
          <w:rFonts w:ascii="Arial" w:eastAsia="Times New Roman" w:hAnsi="Arial" w:cs="Arial"/>
          <w:kern w:val="0"/>
          <w:sz w:val="20"/>
          <w:szCs w:val="20"/>
          <w:lang w:eastAsia="sl-SI"/>
          <w14:ligatures w14:val="none"/>
        </w:rPr>
        <w:t>okoljske</w:t>
      </w:r>
      <w:proofErr w:type="spellEnd"/>
      <w:r w:rsidRPr="00C3373E">
        <w:rPr>
          <w:rFonts w:ascii="Arial" w:eastAsia="Times New Roman" w:hAnsi="Arial" w:cs="Arial"/>
          <w:kern w:val="0"/>
          <w:sz w:val="20"/>
          <w:szCs w:val="20"/>
          <w:lang w:eastAsia="sl-SI"/>
          <w14:ligatures w14:val="none"/>
        </w:rPr>
        <w:t xml:space="preserve"> ali socialne zakonodaje s strani prodajalca ali podizvajalca ali </w:t>
      </w:r>
    </w:p>
    <w:p w14:paraId="5A71A17C" w14:textId="77777777" w:rsidR="00C3373E" w:rsidRPr="00C3373E" w:rsidRDefault="00C3373E" w:rsidP="00C3373E">
      <w:pPr>
        <w:numPr>
          <w:ilvl w:val="0"/>
          <w:numId w:val="23"/>
        </w:numPr>
        <w:spacing w:after="0" w:line="240" w:lineRule="auto"/>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če bo kupec seznanjen, da je pristojni državni organ pri prodajalcu ali podizvajalcu v času izvajanja pogodbe ugotovil najmanj dve kršitvi v zvezi s:</w:t>
      </w:r>
    </w:p>
    <w:p w14:paraId="544CE9DD" w14:textId="77777777" w:rsidR="00C3373E" w:rsidRPr="00C3373E" w:rsidRDefault="00C3373E" w:rsidP="00C3373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plačilom za delo, </w:t>
      </w:r>
    </w:p>
    <w:p w14:paraId="25B498A1" w14:textId="77777777" w:rsidR="00C3373E" w:rsidRPr="00C3373E" w:rsidRDefault="00C3373E" w:rsidP="00C3373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delovnim časom, </w:t>
      </w:r>
    </w:p>
    <w:p w14:paraId="1C502E0F" w14:textId="77777777" w:rsidR="00C3373E" w:rsidRPr="00C3373E" w:rsidRDefault="00C3373E" w:rsidP="00C3373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počitki, </w:t>
      </w:r>
    </w:p>
    <w:p w14:paraId="4B03B98F" w14:textId="77777777" w:rsidR="00C3373E" w:rsidRPr="00C3373E" w:rsidRDefault="00C3373E" w:rsidP="00C3373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lastRenderedPageBreak/>
        <w:t xml:space="preserve">opravljanjem dela na podlagi pogodb civilnega prava kljub obstoju elementov delovnega razmerja ali v zvezi z zaposlovanjem na črno </w:t>
      </w:r>
    </w:p>
    <w:p w14:paraId="68F2810F" w14:textId="77777777" w:rsidR="00C3373E" w:rsidRPr="00C3373E" w:rsidRDefault="00C3373E" w:rsidP="00C3373E">
      <w:pPr>
        <w:spacing w:after="0" w:line="240" w:lineRule="auto"/>
        <w:ind w:left="709"/>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in za kateri mu je bila s pravnomočno odločitvijo ali več pravnomočnimi odločitvami izrečena globa za prekršek,</w:t>
      </w:r>
    </w:p>
    <w:p w14:paraId="3A4DFBAF" w14:textId="77777777" w:rsidR="00C3373E" w:rsidRPr="00C3373E" w:rsidRDefault="00C3373E" w:rsidP="00C3373E">
      <w:pPr>
        <w:spacing w:after="0" w:line="240" w:lineRule="auto"/>
        <w:jc w:val="both"/>
        <w:rPr>
          <w:rFonts w:ascii="Times New Roman" w:eastAsia="Times New Roman" w:hAnsi="Times New Roman" w:cs="Times New Roman"/>
          <w:kern w:val="0"/>
          <w:sz w:val="24"/>
          <w:szCs w:val="24"/>
          <w:lang w:eastAsia="sl-SI"/>
          <w14:ligatures w14:val="none"/>
        </w:rPr>
      </w:pPr>
      <w:r w:rsidRPr="00C3373E">
        <w:rPr>
          <w:rFonts w:ascii="Arial" w:eastAsia="Times New Roman" w:hAnsi="Arial" w:cs="Arial"/>
          <w:kern w:val="0"/>
          <w:sz w:val="20"/>
          <w:szCs w:val="20"/>
          <w:lang w:eastAsia="sl-SI"/>
          <w14:ligatures w14:val="none"/>
        </w:rPr>
        <w:t xml:space="preserve">in pod pogojem, da je od seznanitve s kršitvijo in do izteka veljavnosti pogodbe  še najmanj šest mesecev. V primeru seznanitve kupca s kršitvijo, bo kupec ravnal v skladu s tretjo alinejo 4. odstavka 67. člena ZJN-3.  </w:t>
      </w:r>
    </w:p>
    <w:p w14:paraId="5CBD3D3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62E3571A"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469169A5"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538EB9A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Če naročnik v roku 60 dni od seznanitve s kršitvijo ne začne novega postopka javnega naročila, se šteje, da je pogodba razvezana šestdeseti dan od seznanitve s kršitvijo.</w:t>
      </w:r>
    </w:p>
    <w:p w14:paraId="257620C7" w14:textId="77777777" w:rsidR="00C3373E" w:rsidRPr="00C3373E" w:rsidRDefault="00C3373E" w:rsidP="00C3373E">
      <w:pPr>
        <w:tabs>
          <w:tab w:val="left" w:pos="3710"/>
        </w:tabs>
        <w:spacing w:before="240" w:after="0" w:line="240" w:lineRule="auto"/>
        <w:jc w:val="both"/>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XV. ODPOVED POGODBE</w:t>
      </w:r>
    </w:p>
    <w:p w14:paraId="3FD44098" w14:textId="77777777" w:rsidR="00C3373E" w:rsidRPr="00C3373E" w:rsidRDefault="00C3373E" w:rsidP="00C3373E">
      <w:pPr>
        <w:spacing w:before="120" w:after="0" w:line="240" w:lineRule="auto"/>
        <w:jc w:val="center"/>
        <w:rPr>
          <w:rFonts w:ascii="Arial" w:eastAsia="Times New Roman" w:hAnsi="Arial" w:cs="Arial"/>
          <w:b/>
          <w:bCs/>
          <w:kern w:val="0"/>
          <w:sz w:val="20"/>
          <w:szCs w:val="20"/>
          <w:lang w:eastAsia="sl-SI"/>
          <w14:ligatures w14:val="none"/>
        </w:rPr>
      </w:pPr>
      <w:r w:rsidRPr="00C3373E">
        <w:rPr>
          <w:rFonts w:ascii="Arial" w:eastAsia="Times New Roman" w:hAnsi="Arial" w:cs="Arial"/>
          <w:b/>
          <w:bCs/>
          <w:kern w:val="0"/>
          <w:sz w:val="20"/>
          <w:szCs w:val="20"/>
          <w:lang w:eastAsia="sl-SI"/>
          <w14:ligatures w14:val="none"/>
        </w:rPr>
        <w:t>23. člen</w:t>
      </w:r>
    </w:p>
    <w:p w14:paraId="4CBED9F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50BBBA68" w14:textId="77777777" w:rsidR="00C3373E" w:rsidRPr="00C3373E" w:rsidRDefault="00C3373E" w:rsidP="00C3373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Stranki sta soglasni, da naročnik lahko pogodbo predčasno kadarkoli odpove z enomesečnim odpovednim rokom, ki začne teči s prvim dnem v naslednjem mesecu, ko je nasprotna stranka odpoved prejela.</w:t>
      </w:r>
    </w:p>
    <w:p w14:paraId="4CEB090A"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Pogodba se lahko predčasno prekine oziroma preneha veljati pred rokom, določenim v tej pogodbi v naslednjih primerih:</w:t>
      </w:r>
    </w:p>
    <w:p w14:paraId="6FC695A1" w14:textId="77777777" w:rsidR="00C3373E" w:rsidRPr="00C3373E" w:rsidRDefault="00C3373E" w:rsidP="00C3373E">
      <w:pPr>
        <w:numPr>
          <w:ilvl w:val="0"/>
          <w:numId w:val="24"/>
        </w:numPr>
        <w:spacing w:after="0" w:line="240" w:lineRule="auto"/>
        <w:ind w:left="284" w:hanging="284"/>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če se tako sporazumeta obe pogodbeni stranki,</w:t>
      </w:r>
    </w:p>
    <w:p w14:paraId="306728E4" w14:textId="77777777" w:rsidR="00C3373E" w:rsidRPr="00C3373E" w:rsidRDefault="00C3373E" w:rsidP="00C3373E">
      <w:pPr>
        <w:numPr>
          <w:ilvl w:val="0"/>
          <w:numId w:val="24"/>
        </w:numPr>
        <w:spacing w:after="0" w:line="240" w:lineRule="auto"/>
        <w:ind w:left="284" w:hanging="284"/>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če ena od strank krši pogodbo in pogodbi zvesta stranka odstopi od pogodbe.</w:t>
      </w:r>
    </w:p>
    <w:p w14:paraId="00987FC9" w14:textId="77777777" w:rsidR="00C3373E" w:rsidRPr="00C3373E" w:rsidRDefault="00C3373E" w:rsidP="00C3373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primeru sporazuma je za dan prenehanja pogodbe ter za ureditev medsebojnih obveznosti odločilen dogovor pogodbenih strank.</w:t>
      </w:r>
    </w:p>
    <w:p w14:paraId="756AE409" w14:textId="77777777" w:rsidR="00C3373E" w:rsidRPr="00C3373E" w:rsidRDefault="00C3373E" w:rsidP="00C3373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primeru odstopa ene pogodbene stranke zaradi kršitve obveznosti druge stranke pogodba preneha veljati takoj, ko ena stranka s priporočenim pismom obvesti drugo o kršitvi in zahteva prenehanje pogodbe.</w:t>
      </w:r>
    </w:p>
    <w:p w14:paraId="20BB18F2" w14:textId="77777777" w:rsidR="00C3373E" w:rsidRPr="00C3373E" w:rsidRDefault="00C3373E" w:rsidP="00C3373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primeru prenehanja veljavnosti pogodbe se ugotovi stopnja izvedbe s strani izvajalca prevzetih del, ki se ovrednoti v skladu z 2. členom te pogodbe.</w:t>
      </w:r>
    </w:p>
    <w:p w14:paraId="44B8BBA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Pogodbeni stranki sta dolžni poravnati medsebojne obveznosti, do prejete odpoved.</w:t>
      </w:r>
    </w:p>
    <w:p w14:paraId="7E04CBC9"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190AEC76"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r w:rsidRPr="00C3373E">
        <w:rPr>
          <w:rFonts w:ascii="Arial" w:eastAsia="Batang" w:hAnsi="Arial" w:cs="Arial"/>
          <w:b/>
          <w:color w:val="000000"/>
          <w:kern w:val="0"/>
          <w:sz w:val="20"/>
          <w:szCs w:val="20"/>
          <w:lang w:eastAsia="ko-KR"/>
          <w14:ligatures w14:val="none"/>
        </w:rPr>
        <w:t>XVI. KONČNE DOLOČBE</w:t>
      </w:r>
    </w:p>
    <w:p w14:paraId="531E29E2" w14:textId="77777777" w:rsidR="00C3373E" w:rsidRPr="00C3373E" w:rsidRDefault="00C3373E" w:rsidP="00C3373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473993B9"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bookmarkStart w:id="22" w:name="_Hlk209695856"/>
      <w:r w:rsidRPr="00C3373E">
        <w:rPr>
          <w:rFonts w:ascii="Arial" w:eastAsia="Batang" w:hAnsi="Arial" w:cs="Arial"/>
          <w:b/>
          <w:kern w:val="0"/>
          <w:sz w:val="20"/>
          <w:szCs w:val="20"/>
          <w:lang w:eastAsia="ko-KR"/>
          <w14:ligatures w14:val="none"/>
        </w:rPr>
        <w:t>24. člen</w:t>
      </w:r>
    </w:p>
    <w:bookmarkEnd w:id="22"/>
    <w:p w14:paraId="06E50B22" w14:textId="77777777" w:rsidR="00C3373E" w:rsidRPr="00C3373E" w:rsidRDefault="00C3373E" w:rsidP="00C3373E">
      <w:pPr>
        <w:keepNext/>
        <w:keepLines/>
        <w:spacing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Morebitna nesoglasja iz te pogodbe bosta pogodbeni stranki reševali sporazumno, v nasprotnem primeru pa bo spore reševalo pristojno sodišče v Ljubljani.</w:t>
      </w:r>
    </w:p>
    <w:p w14:paraId="1BE8D28C" w14:textId="77777777" w:rsidR="00C3373E" w:rsidRPr="00C3373E" w:rsidRDefault="00C3373E" w:rsidP="00C3373E">
      <w:pPr>
        <w:keepNext/>
        <w:keepLines/>
        <w:spacing w:after="0" w:line="240" w:lineRule="auto"/>
        <w:jc w:val="both"/>
        <w:rPr>
          <w:rFonts w:ascii="Arial" w:eastAsia="Batang" w:hAnsi="Arial" w:cs="Arial"/>
          <w:kern w:val="0"/>
          <w:sz w:val="20"/>
          <w:szCs w:val="20"/>
          <w:lang w:eastAsia="ko-KR"/>
          <w14:ligatures w14:val="none"/>
        </w:rPr>
      </w:pPr>
    </w:p>
    <w:p w14:paraId="4DE20B5E" w14:textId="77777777" w:rsidR="00C3373E" w:rsidRPr="00C3373E" w:rsidRDefault="00C3373E" w:rsidP="00C3373E">
      <w:p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25. člen</w:t>
      </w:r>
    </w:p>
    <w:p w14:paraId="73DAEC10"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Skrbnik pogodbe s strani naročnika je …………………………(ime, priimek, funkcija)., Tel.: ……………, e-pošta: …………………</w:t>
      </w:r>
    </w:p>
    <w:p w14:paraId="309F16A1"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Skrbnik pogodbe s strani izvajalca je………………….(ime, priimek, funkcija/delovno mesto), Tel.:…………, e-pošta: …………………….</w:t>
      </w:r>
    </w:p>
    <w:p w14:paraId="6233D8DB"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p>
    <w:p w14:paraId="7A133680"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Pogodbeni stranki imata pravico v primeru objektivnih razlogov zamenjati v tej točki navedene zastopnike. O spremembi se morata pisno obvestiti na dogovorjen naslov.</w:t>
      </w:r>
    </w:p>
    <w:p w14:paraId="4E1ED0BF"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p>
    <w:p w14:paraId="0F3B2028"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Zaradi spremembe skrbnika pogodbe ni potrebno sklepati aneksa k pogodbi.</w:t>
      </w:r>
    </w:p>
    <w:p w14:paraId="6A4D602B" w14:textId="77777777" w:rsidR="00C3373E" w:rsidRPr="00C3373E" w:rsidRDefault="00C3373E" w:rsidP="00C3373E">
      <w:pPr>
        <w:spacing w:after="0" w:line="240" w:lineRule="auto"/>
        <w:contextualSpacing/>
        <w:jc w:val="both"/>
        <w:rPr>
          <w:rFonts w:ascii="Arial" w:eastAsia="Batang" w:hAnsi="Arial" w:cs="Arial"/>
          <w:kern w:val="0"/>
          <w:sz w:val="20"/>
          <w:szCs w:val="20"/>
          <w:lang w:eastAsia="ko-KR"/>
          <w14:ligatures w14:val="none"/>
        </w:rPr>
      </w:pPr>
    </w:p>
    <w:p w14:paraId="356F2FF5" w14:textId="77777777" w:rsidR="00C3373E" w:rsidRPr="00C3373E" w:rsidRDefault="00C3373E" w:rsidP="00C3373E">
      <w:pPr>
        <w:numPr>
          <w:ilvl w:val="0"/>
          <w:numId w:val="47"/>
        </w:numPr>
        <w:spacing w:after="0" w:line="240" w:lineRule="auto"/>
        <w:contextualSpacing/>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lastRenderedPageBreak/>
        <w:t>člen</w:t>
      </w:r>
    </w:p>
    <w:p w14:paraId="058F97C9" w14:textId="77777777" w:rsidR="00C3373E" w:rsidRPr="00C3373E" w:rsidRDefault="00C3373E" w:rsidP="00C3373E">
      <w:pPr>
        <w:spacing w:after="0" w:line="240" w:lineRule="auto"/>
        <w:jc w:val="both"/>
        <w:rPr>
          <w:rFonts w:ascii="Arial" w:eastAsia="Times New Roman" w:hAnsi="Arial" w:cs="Arial"/>
          <w:color w:val="FF0000"/>
          <w:kern w:val="0"/>
          <w:sz w:val="20"/>
          <w:szCs w:val="20"/>
          <w:lang w:eastAsia="sl-SI"/>
          <w14:ligatures w14:val="none"/>
        </w:rPr>
      </w:pPr>
      <w:r w:rsidRPr="00C3373E">
        <w:rPr>
          <w:rFonts w:ascii="Arial" w:eastAsia="Times New Roman" w:hAnsi="Arial" w:cs="Arial"/>
          <w:kern w:val="0"/>
          <w:sz w:val="20"/>
          <w:szCs w:val="20"/>
          <w:lang w:eastAsia="sl-SI"/>
          <w14:ligatures w14:val="none"/>
        </w:rPr>
        <w:t>Kakršne koli spremembe te pogodbe so možne le v enaki, to je v pisni obliki, in le izjemoma, vedno pa ob soglasju obeh pogodbenih strank, vendar le te ne morejo biti v nasprotju z določili Zakona o javnem naročanju (ZJN-3) in Obligacijskega zakonika (OZ).</w:t>
      </w:r>
    </w:p>
    <w:p w14:paraId="70BE9BF6" w14:textId="77777777" w:rsidR="00C3373E" w:rsidRPr="00C3373E" w:rsidRDefault="00C3373E" w:rsidP="00C3373E">
      <w:pPr>
        <w:spacing w:after="0" w:line="240" w:lineRule="auto"/>
        <w:jc w:val="both"/>
        <w:rPr>
          <w:rFonts w:ascii="Arial" w:eastAsia="Batang" w:hAnsi="Arial" w:cs="Arial"/>
          <w:bCs/>
          <w:iCs/>
          <w:color w:val="FF0000"/>
          <w:kern w:val="0"/>
          <w:sz w:val="20"/>
          <w:szCs w:val="20"/>
          <w:lang w:eastAsia="ko-KR"/>
          <w14:ligatures w14:val="none"/>
        </w:rPr>
      </w:pPr>
    </w:p>
    <w:p w14:paraId="5B721112" w14:textId="77777777" w:rsidR="00C3373E" w:rsidRPr="00C3373E" w:rsidRDefault="00C3373E" w:rsidP="00C3373E">
      <w:pPr>
        <w:spacing w:after="0" w:line="240" w:lineRule="auto"/>
        <w:jc w:val="both"/>
        <w:rPr>
          <w:rFonts w:ascii="Arial" w:eastAsia="Batang" w:hAnsi="Arial" w:cs="Arial"/>
          <w:bCs/>
          <w:iCs/>
          <w:kern w:val="0"/>
          <w:sz w:val="20"/>
          <w:szCs w:val="20"/>
          <w:lang w:eastAsia="ko-KR"/>
          <w14:ligatures w14:val="none"/>
        </w:rPr>
      </w:pPr>
      <w:r w:rsidRPr="00C3373E">
        <w:rPr>
          <w:rFonts w:ascii="Arial" w:eastAsia="Batang" w:hAnsi="Arial" w:cs="Arial"/>
          <w:bCs/>
          <w:iCs/>
          <w:kern w:val="0"/>
          <w:sz w:val="20"/>
          <w:szCs w:val="20"/>
          <w:lang w:eastAsia="ko-KR"/>
          <w14:ligatures w14:val="none"/>
        </w:rPr>
        <w:t xml:space="preserve">Pogodba je sestavljena v štirih (4) enakih izvodih, od katerih prejme izvajalec en (1), naročnik pa tri (3) izvode. </w:t>
      </w:r>
    </w:p>
    <w:p w14:paraId="4205BE2C" w14:textId="77777777" w:rsidR="00C3373E" w:rsidRPr="00C3373E" w:rsidRDefault="00C3373E" w:rsidP="00C3373E">
      <w:pPr>
        <w:spacing w:after="0" w:line="240" w:lineRule="auto"/>
        <w:jc w:val="both"/>
        <w:rPr>
          <w:rFonts w:ascii="Arial" w:eastAsia="Batang" w:hAnsi="Arial" w:cs="Arial"/>
          <w:bCs/>
          <w:iCs/>
          <w:kern w:val="0"/>
          <w:sz w:val="20"/>
          <w:szCs w:val="20"/>
          <w:lang w:eastAsia="ko-KR"/>
          <w14:ligatures w14:val="none"/>
        </w:rPr>
      </w:pPr>
    </w:p>
    <w:p w14:paraId="715D87A1" w14:textId="77777777" w:rsidR="00C3373E" w:rsidRPr="00C3373E" w:rsidRDefault="00C3373E" w:rsidP="00C3373E">
      <w:pPr>
        <w:spacing w:after="0" w:line="240" w:lineRule="auto"/>
        <w:jc w:val="both"/>
        <w:rPr>
          <w:rFonts w:ascii="Arial" w:eastAsia="Batang" w:hAnsi="Arial" w:cs="Arial"/>
          <w:bCs/>
          <w:iCs/>
          <w:kern w:val="0"/>
          <w:sz w:val="20"/>
          <w:szCs w:val="20"/>
          <w:lang w:eastAsia="ko-KR"/>
          <w14:ligatures w14:val="none"/>
        </w:rPr>
      </w:pPr>
      <w:r w:rsidRPr="00C3373E">
        <w:rPr>
          <w:rFonts w:ascii="Arial" w:eastAsia="Batang" w:hAnsi="Arial" w:cs="Arial"/>
          <w:bCs/>
          <w:iCs/>
          <w:kern w:val="0"/>
          <w:sz w:val="20"/>
          <w:szCs w:val="20"/>
          <w:lang w:eastAsia="ko-KR"/>
          <w14:ligatures w14:val="none"/>
        </w:rPr>
        <w:t>Pogodba stopi v veljavo z dnem, ko jo podpišeta obe pogodbeni stranki za obdobje dveh let in pod pogojem, da prodajalec izroči kupcu finančno zavarovanje za dobro izvedbo pogodbenih obveznosti.</w:t>
      </w:r>
    </w:p>
    <w:p w14:paraId="2C29300A" w14:textId="77777777" w:rsidR="00C3373E" w:rsidRPr="00C3373E" w:rsidRDefault="00C3373E" w:rsidP="00C3373E">
      <w:pPr>
        <w:spacing w:after="0" w:line="240" w:lineRule="auto"/>
        <w:jc w:val="both"/>
        <w:rPr>
          <w:rFonts w:ascii="Arial" w:eastAsia="Batang" w:hAnsi="Arial" w:cs="Arial"/>
          <w:bCs/>
          <w:iCs/>
          <w:kern w:val="0"/>
          <w:sz w:val="20"/>
          <w:szCs w:val="20"/>
          <w:lang w:eastAsia="ko-KR"/>
          <w14:ligatures w14:val="none"/>
        </w:rPr>
      </w:pPr>
    </w:p>
    <w:p w14:paraId="4324AF8C" w14:textId="77777777" w:rsidR="00C3373E" w:rsidRPr="00C3373E" w:rsidRDefault="00C3373E" w:rsidP="00C3373E">
      <w:pPr>
        <w:spacing w:after="0" w:line="240" w:lineRule="auto"/>
        <w:jc w:val="both"/>
        <w:rPr>
          <w:rFonts w:ascii="Arial" w:eastAsia="Batang" w:hAnsi="Arial" w:cs="Arial"/>
          <w:bCs/>
          <w:iCs/>
          <w:kern w:val="0"/>
          <w:sz w:val="20"/>
          <w:szCs w:val="20"/>
          <w:lang w:eastAsia="ko-KR"/>
          <w14:ligatures w14:val="none"/>
        </w:rPr>
      </w:pPr>
    </w:p>
    <w:p w14:paraId="716F655F"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Priloge:</w:t>
      </w:r>
    </w:p>
    <w:p w14:paraId="5990F3B5"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Priloga 1: Obrazec 2: Predračun št. ………….z dne ……………...</w:t>
      </w:r>
    </w:p>
    <w:p w14:paraId="28E24CE2"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Priloga 2: Obrazec 12: Tehnične zahteve</w:t>
      </w:r>
    </w:p>
    <w:p w14:paraId="0CAC43AF"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tbl>
      <w:tblPr>
        <w:tblW w:w="9778" w:type="dxa"/>
        <w:tblLayout w:type="fixed"/>
        <w:tblCellMar>
          <w:left w:w="70" w:type="dxa"/>
          <w:right w:w="70" w:type="dxa"/>
        </w:tblCellMar>
        <w:tblLook w:val="0000" w:firstRow="0" w:lastRow="0" w:firstColumn="0" w:lastColumn="0" w:noHBand="0" w:noVBand="0"/>
      </w:tblPr>
      <w:tblGrid>
        <w:gridCol w:w="4890"/>
        <w:gridCol w:w="4888"/>
      </w:tblGrid>
      <w:tr w:rsidR="00C3373E" w:rsidRPr="00C3373E" w14:paraId="67122B4E" w14:textId="77777777" w:rsidTr="00973658">
        <w:trPr>
          <w:trHeight w:val="517"/>
        </w:trPr>
        <w:tc>
          <w:tcPr>
            <w:tcW w:w="4890" w:type="dxa"/>
            <w:vAlign w:val="center"/>
          </w:tcPr>
          <w:p w14:paraId="47AD5249"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 dne ……………</w:t>
            </w:r>
          </w:p>
        </w:tc>
        <w:tc>
          <w:tcPr>
            <w:tcW w:w="4888" w:type="dxa"/>
            <w:vAlign w:val="center"/>
          </w:tcPr>
          <w:p w14:paraId="5F3A9FD2"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Ljubljani, dne ……………</w:t>
            </w:r>
          </w:p>
        </w:tc>
      </w:tr>
      <w:tr w:rsidR="00C3373E" w:rsidRPr="00C3373E" w14:paraId="7E778FBD" w14:textId="77777777" w:rsidTr="00973658">
        <w:trPr>
          <w:trHeight w:val="517"/>
        </w:trPr>
        <w:tc>
          <w:tcPr>
            <w:tcW w:w="4890" w:type="dxa"/>
          </w:tcPr>
          <w:p w14:paraId="3F143E61"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Izvajalec</w:t>
            </w:r>
          </w:p>
          <w:p w14:paraId="06A9F06D"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40792944"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tc>
        <w:tc>
          <w:tcPr>
            <w:tcW w:w="4888" w:type="dxa"/>
            <w:vAlign w:val="center"/>
          </w:tcPr>
          <w:p w14:paraId="0330DADE"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Naročnik</w:t>
            </w:r>
          </w:p>
          <w:p w14:paraId="04491CDE"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03E51632"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SŽ – Vleka in tehnika d.o.o.</w:t>
            </w:r>
          </w:p>
          <w:p w14:paraId="06912059"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0892B6A7"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Dušan </w:t>
            </w:r>
            <w:proofErr w:type="spellStart"/>
            <w:r w:rsidRPr="00C3373E">
              <w:rPr>
                <w:rFonts w:ascii="Arial" w:eastAsia="Times New Roman" w:hAnsi="Arial" w:cs="Arial"/>
                <w:kern w:val="0"/>
                <w:sz w:val="20"/>
                <w:szCs w:val="20"/>
                <w:lang w:eastAsia="sl-SI"/>
                <w14:ligatures w14:val="none"/>
              </w:rPr>
              <w:t>Žičkar</w:t>
            </w:r>
            <w:proofErr w:type="spellEnd"/>
          </w:p>
          <w:p w14:paraId="7F75D9B4"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direktor</w:t>
            </w:r>
          </w:p>
          <w:p w14:paraId="672DD669"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64877566"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3BAFC28A"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60C704F8"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4E1679F5"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Matej Pogladič</w:t>
            </w:r>
          </w:p>
          <w:p w14:paraId="4F517A01"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direktor - član poslovodstva</w:t>
            </w:r>
          </w:p>
          <w:p w14:paraId="03C25594"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5159C0BE"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p w14:paraId="7B4418C7"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p>
        </w:tc>
      </w:tr>
    </w:tbl>
    <w:p w14:paraId="4BD232D5"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p w14:paraId="59F4E1E1" w14:textId="77777777" w:rsidR="00C3373E" w:rsidRPr="00C3373E" w:rsidRDefault="00C3373E" w:rsidP="00C3373E">
      <w:pPr>
        <w:spacing w:after="0" w:line="240" w:lineRule="auto"/>
        <w:jc w:val="both"/>
        <w:rPr>
          <w:rFonts w:ascii="Arial" w:eastAsia="Times New Roman" w:hAnsi="Arial" w:cs="Arial"/>
          <w:kern w:val="0"/>
          <w:sz w:val="20"/>
          <w:szCs w:val="20"/>
          <w:highlight w:val="yellow"/>
          <w:lang w:eastAsia="sl-SI"/>
          <w14:ligatures w14:val="none"/>
        </w:rPr>
      </w:pPr>
      <w:bookmarkStart w:id="23" w:name="_Hlk178252283"/>
    </w:p>
    <w:p w14:paraId="228A600A"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bookmarkStart w:id="24" w:name="_Toc513809733"/>
      <w:bookmarkStart w:id="25" w:name="_Toc523396873"/>
      <w:bookmarkEnd w:id="23"/>
    </w:p>
    <w:p w14:paraId="3193174E"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72F1E399"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44B563BC"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7DC00693"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4AC92917"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223A4294"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3018FED5"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49F50DC4"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591DF09E"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6CA4C41F"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0804DA97"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3D429A1D"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3F1F1A69"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2744F9C0"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1C2DF8CB"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2AAE4682"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7AD3BCFE"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28065F53"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1783C128"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3495D261"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72B4AB93"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18272C87"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lastRenderedPageBreak/>
        <w:t>Obrazec 4</w:t>
      </w:r>
    </w:p>
    <w:p w14:paraId="31E3EFEA"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p>
    <w:p w14:paraId="1077B8AE"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VZOREC ZAVAROVANJA ZA RESNOST PONUDBE - BANČNA GARANCIJA</w:t>
      </w:r>
      <w:bookmarkEnd w:id="24"/>
      <w:bookmarkEnd w:id="25"/>
    </w:p>
    <w:p w14:paraId="5BF4A86D"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53EE46CC"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771EDAD8"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bookmarkStart w:id="26" w:name="_Toc513809734"/>
      <w:bookmarkStart w:id="27" w:name="_Toc523396874"/>
      <w:r w:rsidRPr="00C3373E">
        <w:rPr>
          <w:rFonts w:ascii="Arial" w:eastAsia="Times New Roman" w:hAnsi="Arial" w:cs="Arial"/>
          <w:kern w:val="0"/>
          <w:sz w:val="20"/>
          <w:szCs w:val="20"/>
          <w:lang w:eastAsia="sl-SI"/>
          <w14:ligatures w14:val="none"/>
        </w:rPr>
        <w:t>Obrazec zavarovanje za resnost ponudbe po EPGP-758</w:t>
      </w:r>
      <w:bookmarkEnd w:id="26"/>
      <w:bookmarkEnd w:id="27"/>
    </w:p>
    <w:p w14:paraId="75BE8F65"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2A900A82"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Glava s podatki o garantu (zavarovalnici/banki)</w:t>
      </w:r>
    </w:p>
    <w:p w14:paraId="72EFD79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lang w:eastAsia="sl-SI"/>
          <w14:ligatures w14:val="none"/>
        </w:rPr>
      </w:pPr>
    </w:p>
    <w:p w14:paraId="762ECF2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Za: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upravičenca tj. izvajalca postopka javnega naročanja)</w:t>
      </w:r>
    </w:p>
    <w:p w14:paraId="7CCE5C4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Datum: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datum izdaje)</w:t>
      </w:r>
    </w:p>
    <w:p w14:paraId="13B78197"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01F3375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VRSTA:</w:t>
      </w:r>
      <w:r w:rsidRPr="00C3373E">
        <w:rPr>
          <w:rFonts w:ascii="Arial" w:eastAsia="Times New Roman" w:hAnsi="Arial" w:cs="Arial"/>
          <w:kern w:val="0"/>
          <w:sz w:val="20"/>
          <w:szCs w:val="20"/>
          <w:lang w:eastAsia="sl-SI"/>
          <w14:ligatures w14:val="none"/>
        </w:rPr>
        <w:t xml:space="preserve"> (kavcijsko zavarovanje/garancija za resnost ponudbe)</w:t>
      </w:r>
    </w:p>
    <w:p w14:paraId="6A9E513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569E20DE"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ŠTEVILKA: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številka zavarovanja)</w:t>
      </w:r>
    </w:p>
    <w:p w14:paraId="0B5FC17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738E8DE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GARANT:</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ime in naslov zavarovalnice/banke v kraju izdaje)</w:t>
      </w:r>
    </w:p>
    <w:p w14:paraId="3EE6F1A5"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3CD1243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NAROČNIK: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ime in naslov naročnika zavarovanja/garancije, tj. kandidata oziroma ponudnika v postopku javnega naročanja)</w:t>
      </w:r>
    </w:p>
    <w:p w14:paraId="3E67A46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2919F8E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UPRAVIČENEC:</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izvajalca postopka javnega naročanja)</w:t>
      </w:r>
    </w:p>
    <w:p w14:paraId="646D88D5"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59273CF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OSNOVNI POSEL: </w:t>
      </w:r>
      <w:r w:rsidRPr="00C3373E">
        <w:rPr>
          <w:rFonts w:ascii="Arial" w:eastAsia="Times New Roman" w:hAnsi="Arial" w:cs="Arial"/>
          <w:kern w:val="0"/>
          <w:sz w:val="20"/>
          <w:szCs w:val="20"/>
          <w:lang w:eastAsia="sl-SI"/>
          <w14:ligatures w14:val="none"/>
        </w:rPr>
        <w:t xml:space="preserve">obveznost naročnika zavarovanja/garancije iz njegove ponudbe, predložene v postopku javnega naročanja št.:_______ (interna oznaka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z dne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katerega predmet je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p>
    <w:p w14:paraId="515A33D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0C8442E3"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ZNESEK IN VALUTA: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najvišji znesek s številko in besedo in valuto)</w:t>
      </w:r>
    </w:p>
    <w:p w14:paraId="4906A846"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1F726CE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LISTINE, KI JIH JE POLEG IZJAVE TREBA PRILOŽITI ZAHTEVI ZA PLAČILO IN SE IZRECNO ZAHTEVAJO V SPODNJEM BESEDILU: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(nobena/navede se listina)</w:t>
      </w:r>
    </w:p>
    <w:p w14:paraId="03C8D43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4A819326"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JEZIK V ZAHTEVANIH LISTINAH:</w:t>
      </w:r>
      <w:r w:rsidRPr="00C3373E">
        <w:rPr>
          <w:rFonts w:ascii="Arial" w:eastAsia="Times New Roman" w:hAnsi="Arial" w:cs="Arial"/>
          <w:kern w:val="0"/>
          <w:sz w:val="20"/>
          <w:szCs w:val="20"/>
          <w:lang w:eastAsia="sl-SI"/>
          <w14:ligatures w14:val="none"/>
        </w:rPr>
        <w:t xml:space="preserve"> slovenski</w:t>
      </w:r>
    </w:p>
    <w:p w14:paraId="67F704D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0A81F63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OBLIKA PREDLOŽITVE:</w:t>
      </w:r>
      <w:r w:rsidRPr="00C3373E">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(navede se SWIFT naslova garanta)</w:t>
      </w:r>
    </w:p>
    <w:p w14:paraId="36CE64D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2700021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KRAJ PREDLOŽITVE:</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65D3912"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01634607"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DATUM VELJAVNOSTI: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DD. MM. LL (vpiše se datum, ki je naveden v razpisni dokumentaciji za oddajo predmetnega javnega naročila)</w:t>
      </w:r>
    </w:p>
    <w:p w14:paraId="58822FE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15742442"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STRANKA, KI JE DOLŽNA PLAČATI STROŠKE:</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ime naročnika zavarovanja, tj. kandidata oziroma ponudnika v postopku javnega naročanja)</w:t>
      </w:r>
    </w:p>
    <w:p w14:paraId="239FC28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lang w:eastAsia="sl-SI"/>
          <w14:ligatures w14:val="none"/>
        </w:rPr>
      </w:pPr>
    </w:p>
    <w:p w14:paraId="42F6AAFB"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C0A3548"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7EAAB35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Zavarovanje/garancija se lahko unovči iz naslednjih razlogov, ki morajo biti navedeni v izjavi upravičenca oziroma zahtevi za plačilo: </w:t>
      </w:r>
    </w:p>
    <w:p w14:paraId="75AE120C" w14:textId="77777777" w:rsidR="00C3373E" w:rsidRPr="00C3373E" w:rsidRDefault="00C3373E" w:rsidP="00C3373E">
      <w:pPr>
        <w:numPr>
          <w:ilvl w:val="0"/>
          <w:numId w:val="15"/>
        </w:numPr>
        <w:spacing w:after="0" w:line="240" w:lineRule="auto"/>
        <w:ind w:left="284" w:hanging="284"/>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lastRenderedPageBreak/>
        <w:t>naročnik zavarovanja/garancije je umaknil ponudbo po poteku roka za prejem ponudb ali nedopustno spremenil ponudbo v času njene veljavnosti; ali</w:t>
      </w:r>
    </w:p>
    <w:p w14:paraId="31F75EA8" w14:textId="77777777" w:rsidR="00C3373E" w:rsidRPr="00C3373E" w:rsidRDefault="00C3373E" w:rsidP="00C3373E">
      <w:pPr>
        <w:numPr>
          <w:ilvl w:val="0"/>
          <w:numId w:val="15"/>
        </w:numPr>
        <w:spacing w:after="0" w:line="240" w:lineRule="auto"/>
        <w:ind w:left="284" w:hanging="284"/>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izbrani naročnik zavarovanja/garancije na poziv upravičenca ni podpisal pogodbe; ali</w:t>
      </w:r>
    </w:p>
    <w:p w14:paraId="79F71617" w14:textId="77777777" w:rsidR="00C3373E" w:rsidRPr="00C3373E" w:rsidRDefault="00C3373E" w:rsidP="00C3373E">
      <w:pPr>
        <w:numPr>
          <w:ilvl w:val="0"/>
          <w:numId w:val="15"/>
        </w:numPr>
        <w:spacing w:after="0" w:line="240" w:lineRule="auto"/>
        <w:ind w:left="284" w:hanging="284"/>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izbrani naročnik zavarovanja/garancije ni predložil zavarovanja/garancije za dobro izvedbo pogodbenih obveznosti v skladu s pogoji naročila.</w:t>
      </w:r>
    </w:p>
    <w:p w14:paraId="17176000"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76CAAC59"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Katerokoli zahtevo za plačilo po tem zavarovanju moramo prejeti na datum veljavnosti zavarovanja ali pred njim v zgoraj navedenem kraju predložitve.</w:t>
      </w:r>
    </w:p>
    <w:p w14:paraId="5842D60E"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171ABD84"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Morebitne spore v zvezi s tem zavarovanjem rešuje stvarno pristojno sodišče v Ljubljani po slovenskem pravu.</w:t>
      </w:r>
    </w:p>
    <w:p w14:paraId="77E5300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2E70ED97"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Za to zavarovanje/garancijo veljajo Enotna Pravila za Garancije na Poziv (EPGP) revizija iz leta 2010, izdana pri MTZ pod št. 758.</w:t>
      </w:r>
    </w:p>
    <w:p w14:paraId="3D577A5F"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5FFE510C"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3A781E97"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2D3A498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garant</w:t>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(žig in podpis)</w:t>
      </w:r>
    </w:p>
    <w:p w14:paraId="3024264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75DE126A" w14:textId="77777777" w:rsidR="00C3373E" w:rsidRPr="00C3373E" w:rsidRDefault="00C3373E" w:rsidP="00C3373E">
      <w:pPr>
        <w:spacing w:before="120" w:after="0" w:line="216" w:lineRule="auto"/>
        <w:jc w:val="both"/>
        <w:rPr>
          <w:rFonts w:ascii="Arial" w:eastAsia="Times New Roman" w:hAnsi="Arial" w:cs="Arial"/>
          <w:b/>
          <w:kern w:val="0"/>
          <w:sz w:val="20"/>
          <w:szCs w:val="20"/>
          <w:lang w:eastAsia="sl-SI"/>
          <w14:ligatures w14:val="none"/>
        </w:rPr>
      </w:pPr>
    </w:p>
    <w:p w14:paraId="6375606C"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2900E913"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22FA4F94"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77CB93CA"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57F1A0F8"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6BB93C35"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3C47AF98"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25283B41"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1375E8B5"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2D6D3528"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519D0B5C"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10C99B5F"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215A41E9"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1E9F5C8A"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62ADEC41"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454D5673"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42FA55A4"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18B44295"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566B04FA"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62AAC329"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4C0DDBA7"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4AB074C0"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6E7BD6D8"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1FEE084B" w14:textId="77777777" w:rsidR="00C3373E" w:rsidRPr="00C3373E" w:rsidRDefault="00C3373E" w:rsidP="00C3373E">
      <w:pPr>
        <w:spacing w:before="120" w:after="0" w:line="216" w:lineRule="auto"/>
        <w:rPr>
          <w:rFonts w:ascii="Arial" w:eastAsia="Times New Roman" w:hAnsi="Arial" w:cs="Arial"/>
          <w:b/>
          <w:kern w:val="0"/>
          <w:sz w:val="20"/>
          <w:szCs w:val="20"/>
          <w:lang w:eastAsia="sl-SI"/>
          <w14:ligatures w14:val="none"/>
        </w:rPr>
      </w:pPr>
    </w:p>
    <w:p w14:paraId="09C0E769"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28" w:name="_Toc532533800"/>
      <w:bookmarkStart w:id="29" w:name="_Toc57805102"/>
      <w:r w:rsidRPr="00C3373E">
        <w:rPr>
          <w:rFonts w:ascii="Arial" w:eastAsia="Times New Roman" w:hAnsi="Arial" w:cs="Arial"/>
          <w:b/>
          <w:bCs/>
          <w:iCs/>
          <w:kern w:val="0"/>
          <w:sz w:val="20"/>
          <w:szCs w:val="20"/>
          <w:lang w:eastAsia="sl-SI"/>
          <w14:ligatures w14:val="none"/>
        </w:rPr>
        <w:lastRenderedPageBreak/>
        <w:t xml:space="preserve">Obrazec </w:t>
      </w:r>
      <w:bookmarkEnd w:id="28"/>
      <w:bookmarkEnd w:id="29"/>
      <w:r w:rsidRPr="00C3373E">
        <w:rPr>
          <w:rFonts w:ascii="Arial" w:eastAsia="Times New Roman" w:hAnsi="Arial" w:cs="Arial"/>
          <w:b/>
          <w:bCs/>
          <w:iCs/>
          <w:kern w:val="0"/>
          <w:sz w:val="20"/>
          <w:szCs w:val="20"/>
          <w:lang w:eastAsia="sl-SI"/>
          <w14:ligatures w14:val="none"/>
        </w:rPr>
        <w:t>5</w:t>
      </w:r>
    </w:p>
    <w:p w14:paraId="487A6988"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1B2F5DB3" w14:textId="77777777" w:rsidR="00C3373E" w:rsidRPr="00C3373E" w:rsidRDefault="00C3373E" w:rsidP="00C3373E">
      <w:pPr>
        <w:spacing w:after="0" w:line="0" w:lineRule="atLeast"/>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VZOREC ZAVAROVANJA ZA DOBRO IZVEDBO POGODBENIH OBVEZNOSTI - BANČNA GARANCIJA</w:t>
      </w:r>
    </w:p>
    <w:p w14:paraId="032A66F6" w14:textId="77777777" w:rsidR="00C3373E" w:rsidRPr="00C3373E" w:rsidRDefault="00C3373E" w:rsidP="00C3373E">
      <w:pPr>
        <w:spacing w:after="0" w:line="0" w:lineRule="atLeast"/>
        <w:rPr>
          <w:rFonts w:ascii="Arial" w:eastAsia="Times New Roman" w:hAnsi="Arial" w:cs="Arial"/>
          <w:b/>
          <w:kern w:val="0"/>
          <w:sz w:val="20"/>
          <w:szCs w:val="20"/>
          <w:lang w:eastAsia="sl-SI"/>
          <w14:ligatures w14:val="none"/>
        </w:rPr>
      </w:pPr>
    </w:p>
    <w:p w14:paraId="0CBC910F" w14:textId="77777777" w:rsidR="00C3373E" w:rsidRPr="00C3373E" w:rsidRDefault="00C3373E" w:rsidP="00C3373E">
      <w:pPr>
        <w:spacing w:after="0" w:line="0" w:lineRule="atLeast"/>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Naziv, naslov in SWIFT ključ banke</w:t>
      </w:r>
    </w:p>
    <w:p w14:paraId="3915ADF1" w14:textId="77777777" w:rsidR="00C3373E" w:rsidRPr="00C3373E" w:rsidRDefault="00C3373E" w:rsidP="00C3373E">
      <w:pPr>
        <w:spacing w:line="0" w:lineRule="atLeast"/>
        <w:jc w:val="both"/>
        <w:rPr>
          <w:rFonts w:ascii="Arial" w:eastAsia="Times New Roman" w:hAnsi="Arial" w:cs="Arial"/>
          <w:kern w:val="0"/>
          <w:sz w:val="20"/>
          <w:szCs w:val="20"/>
          <w:u w:val="dotted"/>
          <w:shd w:val="clear" w:color="auto" w:fill="FFFFCC"/>
          <w:lang w:eastAsia="sl-SI"/>
          <w14:ligatures w14:val="none"/>
        </w:rPr>
      </w:pP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p>
    <w:p w14:paraId="0FBEB795" w14:textId="77777777" w:rsidR="00C3373E" w:rsidRPr="00C3373E" w:rsidRDefault="00C3373E" w:rsidP="00C3373E">
      <w:pPr>
        <w:spacing w:line="0" w:lineRule="atLeast"/>
        <w:jc w:val="both"/>
        <w:rPr>
          <w:rFonts w:ascii="Arial" w:eastAsia="Times New Roman" w:hAnsi="Arial" w:cs="Arial"/>
          <w:kern w:val="0"/>
          <w:sz w:val="20"/>
          <w:szCs w:val="20"/>
          <w:u w:val="dotted"/>
          <w:shd w:val="clear" w:color="auto" w:fill="FFFFCC"/>
          <w:lang w:eastAsia="sl-SI"/>
          <w14:ligatures w14:val="none"/>
        </w:rPr>
      </w:pP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p>
    <w:p w14:paraId="22958CCC" w14:textId="77777777" w:rsidR="00C3373E" w:rsidRPr="00C3373E" w:rsidRDefault="00C3373E" w:rsidP="00C3373E">
      <w:pPr>
        <w:spacing w:line="0" w:lineRule="atLeast"/>
        <w:jc w:val="both"/>
        <w:rPr>
          <w:rFonts w:ascii="Arial" w:eastAsia="Times New Roman" w:hAnsi="Arial" w:cs="Arial"/>
          <w:b/>
          <w:kern w:val="0"/>
          <w:sz w:val="20"/>
          <w:szCs w:val="20"/>
          <w:lang w:eastAsia="sl-SI"/>
          <w14:ligatures w14:val="none"/>
        </w:rPr>
      </w:pP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b/>
          <w:kern w:val="0"/>
          <w:sz w:val="20"/>
          <w:szCs w:val="20"/>
          <w:lang w:eastAsia="sl-SI"/>
          <w14:ligatures w14:val="none"/>
        </w:rPr>
        <w:tab/>
      </w:r>
      <w:r w:rsidRPr="00C3373E">
        <w:rPr>
          <w:rFonts w:ascii="Arial" w:eastAsia="Times New Roman" w:hAnsi="Arial" w:cs="Arial"/>
          <w:b/>
          <w:kern w:val="0"/>
          <w:sz w:val="20"/>
          <w:szCs w:val="20"/>
          <w:lang w:eastAsia="sl-SI"/>
          <w14:ligatures w14:val="none"/>
        </w:rPr>
        <w:tab/>
      </w:r>
    </w:p>
    <w:p w14:paraId="5E473464" w14:textId="77777777" w:rsidR="00C3373E" w:rsidRPr="00C3373E" w:rsidRDefault="00C3373E" w:rsidP="00C3373E">
      <w:pPr>
        <w:spacing w:after="0" w:line="0" w:lineRule="atLeast"/>
        <w:rPr>
          <w:rFonts w:ascii="Arial" w:eastAsia="Times New Roman" w:hAnsi="Arial" w:cs="Arial"/>
          <w:b/>
          <w:kern w:val="0"/>
          <w:sz w:val="20"/>
          <w:szCs w:val="20"/>
          <w:lang w:eastAsia="sl-SI"/>
          <w14:ligatures w14:val="none"/>
        </w:rPr>
      </w:pPr>
    </w:p>
    <w:p w14:paraId="6CB1C8B3" w14:textId="77777777" w:rsidR="00C3373E" w:rsidRPr="00C3373E" w:rsidRDefault="00C3373E" w:rsidP="00C3373E">
      <w:pPr>
        <w:spacing w:after="0" w:line="0" w:lineRule="atLeast"/>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Naziv in naslov naročnika javnega naročila</w:t>
      </w:r>
    </w:p>
    <w:p w14:paraId="7B6D7C33"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SŽ – Vleka in tehnika, d.o.o.</w:t>
      </w:r>
    </w:p>
    <w:p w14:paraId="3242B66D"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Zaloška cesta 217</w:t>
      </w:r>
    </w:p>
    <w:p w14:paraId="445D3DDA"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1000 Ljubljana</w:t>
      </w:r>
    </w:p>
    <w:p w14:paraId="481AAE42"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p>
    <w:p w14:paraId="429C008E" w14:textId="77777777" w:rsidR="00C3373E" w:rsidRPr="00C3373E" w:rsidRDefault="00C3373E" w:rsidP="00C3373E">
      <w:pPr>
        <w:spacing w:after="0" w:line="0" w:lineRule="atLeast"/>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Datum izdaje zavarovanja</w:t>
      </w:r>
    </w:p>
    <w:p w14:paraId="75CE149C" w14:textId="77777777" w:rsidR="00C3373E" w:rsidRPr="00C3373E" w:rsidRDefault="00C3373E" w:rsidP="00C3373E">
      <w:pPr>
        <w:spacing w:after="0" w:line="0" w:lineRule="atLeast"/>
        <w:rPr>
          <w:rFonts w:ascii="Arial" w:eastAsia="Times New Roman" w:hAnsi="Arial" w:cs="Arial"/>
          <w:kern w:val="0"/>
          <w:sz w:val="20"/>
          <w:szCs w:val="20"/>
          <w:u w:val="dotted"/>
          <w:shd w:val="clear" w:color="auto" w:fill="FFFFCC"/>
          <w:lang w:eastAsia="sl-SI"/>
          <w14:ligatures w14:val="none"/>
        </w:rPr>
      </w:pP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p>
    <w:p w14:paraId="7DF99A6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6BA4893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Vrsta garancije:</w:t>
      </w:r>
      <w:r w:rsidRPr="00C3373E">
        <w:rPr>
          <w:rFonts w:ascii="Arial" w:eastAsia="Times New Roman" w:hAnsi="Arial" w:cs="Arial"/>
          <w:kern w:val="0"/>
          <w:sz w:val="20"/>
          <w:szCs w:val="20"/>
          <w:lang w:eastAsia="sl-SI"/>
          <w14:ligatures w14:val="none"/>
        </w:rPr>
        <w:t xml:space="preserve"> bančna garancija za dobro izvedbo pogodbenih obveznosti</w:t>
      </w:r>
    </w:p>
    <w:p w14:paraId="2231580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5A09E16C"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Številka garancije: </w:t>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kern w:val="0"/>
          <w:sz w:val="20"/>
          <w:szCs w:val="20"/>
          <w:lang w:eastAsia="sl-SI"/>
          <w14:ligatures w14:val="none"/>
        </w:rPr>
        <w:t>(vpiše se številka zavarovanja)</w:t>
      </w:r>
    </w:p>
    <w:p w14:paraId="4819DBE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231512F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Garant:</w:t>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kern w:val="0"/>
          <w:sz w:val="20"/>
          <w:szCs w:val="20"/>
          <w:lang w:eastAsia="sl-SI"/>
          <w14:ligatures w14:val="none"/>
        </w:rPr>
        <w:t xml:space="preserve"> (vpiše se ime in naslov banke v kraju izdaje)</w:t>
      </w:r>
    </w:p>
    <w:p w14:paraId="7A8476F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46D51CF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NAROČNIK: </w:t>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color w:val="000000"/>
          <w:kern w:val="0"/>
          <w:sz w:val="20"/>
          <w:szCs w:val="20"/>
          <w:shd w:val="clear" w:color="auto" w:fill="D9D9D9"/>
          <w:lang w:eastAsia="sl-SI"/>
          <w14:ligatures w14:val="none"/>
        </w:rPr>
        <w:tab/>
      </w:r>
      <w:r w:rsidRPr="00C3373E">
        <w:rPr>
          <w:rFonts w:ascii="Arial" w:eastAsia="Times New Roman" w:hAnsi="Arial" w:cs="Arial"/>
          <w:kern w:val="0"/>
          <w:sz w:val="20"/>
          <w:szCs w:val="20"/>
          <w:lang w:eastAsia="sl-SI"/>
          <w14:ligatures w14:val="none"/>
        </w:rPr>
        <w:t>(vpiše se ime in naslov naročnika zavarovanja, tj. v postopku javnega naročanja izbranega ponudnika)</w:t>
      </w:r>
    </w:p>
    <w:p w14:paraId="78C579A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4AD9363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UPRAVIČENEC:</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naročnika javnega naročila)</w:t>
      </w:r>
    </w:p>
    <w:p w14:paraId="0A02A71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22D0EA8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OSNOVNI POSEL: </w:t>
      </w:r>
      <w:r w:rsidRPr="00C3373E">
        <w:rPr>
          <w:rFonts w:ascii="Arial" w:eastAsia="Times New Roman" w:hAnsi="Arial" w:cs="Arial"/>
          <w:kern w:val="0"/>
          <w:sz w:val="20"/>
          <w:szCs w:val="20"/>
          <w:lang w:eastAsia="sl-SI"/>
          <w14:ligatures w14:val="none"/>
        </w:rPr>
        <w:t xml:space="preserve">obveznost naročnika zavarovanja iz pogodbe št.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z dne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številko in datum pogodbe o izvedbi javnega naročila, sklenjene na podlagi postopka z oznako XXXXXX) za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predmet javnega naročila)</w:t>
      </w:r>
    </w:p>
    <w:p w14:paraId="43C240B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0E38A59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ZNESEK IN VALUTA: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najvišji znesek s številko in besedo ter valuta)</w:t>
      </w:r>
    </w:p>
    <w:p w14:paraId="2E362D50"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6F750F2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LISTINE, KI JIH JE POLEG IZJAVE TREBA PRILOŽITI ZAHTEVI ZA PLAČILO IN SE IZRECNO ZAHTEVAJO V SPODNJEM BESEDILU: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(nobena/navede se listina)</w:t>
      </w:r>
    </w:p>
    <w:p w14:paraId="78D35B1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JEZIK V ZAHTEVANIH LISTINAH:</w:t>
      </w:r>
      <w:r w:rsidRPr="00C3373E">
        <w:rPr>
          <w:rFonts w:ascii="Arial" w:eastAsia="Times New Roman" w:hAnsi="Arial" w:cs="Arial"/>
          <w:kern w:val="0"/>
          <w:sz w:val="20"/>
          <w:szCs w:val="20"/>
          <w:lang w:eastAsia="sl-SI"/>
          <w14:ligatures w14:val="none"/>
        </w:rPr>
        <w:t xml:space="preserve"> slovenski</w:t>
      </w:r>
    </w:p>
    <w:p w14:paraId="5F5AF21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OBLIKA PREDLOŽITVE:</w:t>
      </w:r>
      <w:r w:rsidRPr="00C3373E">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(navede se SWIFT naslova garanta)</w:t>
      </w:r>
    </w:p>
    <w:p w14:paraId="3F069A73"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7B6000C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KRAJ PREDLOŽITVE:</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(garant vpiše naslov podružnice, kjer se opravi predložitev papirnih listin, ali elektronski naslov za predložitev v elektronski obliki, kot na primer garantov SWIFT naslov) </w:t>
      </w:r>
    </w:p>
    <w:p w14:paraId="2D0B75D7"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Ne glede na navedeno, se predložitev papirnih listin lahko opravi v katerikoli podružnici garanta na območju Republike Slovenije.</w:t>
      </w:r>
    </w:p>
    <w:p w14:paraId="2BB489F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481D2F1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DATUM VELJAVNOSTI: </w:t>
      </w:r>
      <w:r w:rsidRPr="00C3373E">
        <w:rPr>
          <w:rFonts w:ascii="Arial" w:eastAsia="Times New Roman" w:hAnsi="Arial" w:cs="Arial"/>
          <w:kern w:val="0"/>
          <w:sz w:val="20"/>
          <w:szCs w:val="20"/>
          <w:lang w:eastAsia="sl-SI"/>
          <w14:ligatures w14:val="none"/>
        </w:rPr>
        <w:fldChar w:fldCharType="begin">
          <w:ffData>
            <w:name w:val="Besedilo2"/>
            <w:enabled/>
            <w:calcOnExit w:val="0"/>
            <w:textInput>
              <w:default w:val="DD. MM. LLLL"/>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DD. MM. LLLL</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datum zapadlosti zavarovanja)</w:t>
      </w:r>
    </w:p>
    <w:p w14:paraId="22A4F40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2D3191FF"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STRANKA, KI JE DOLŽNA PLAČATI STROŠKE:</w:t>
      </w:r>
      <w:r w:rsidRPr="00C3373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C3373E">
        <w:rPr>
          <w:rFonts w:ascii="Arial" w:eastAsia="Times New Roman" w:hAnsi="Arial" w:cs="Arial"/>
          <w:kern w:val="0"/>
          <w:sz w:val="20"/>
          <w:szCs w:val="20"/>
          <w:lang w:eastAsia="sl-SI"/>
          <w14:ligatures w14:val="none"/>
        </w:rPr>
        <w:instrText xml:space="preserve"> FORMTEXT </w:instrText>
      </w:r>
      <w:r w:rsidRPr="00C3373E">
        <w:rPr>
          <w:rFonts w:ascii="Arial" w:eastAsia="Times New Roman" w:hAnsi="Arial" w:cs="Arial"/>
          <w:kern w:val="0"/>
          <w:sz w:val="20"/>
          <w:szCs w:val="20"/>
          <w:lang w:eastAsia="sl-SI"/>
          <w14:ligatures w14:val="none"/>
        </w:rPr>
      </w:r>
      <w:r w:rsidRPr="00C3373E">
        <w:rPr>
          <w:rFonts w:ascii="Arial" w:eastAsia="Times New Roman" w:hAnsi="Arial" w:cs="Arial"/>
          <w:kern w:val="0"/>
          <w:sz w:val="20"/>
          <w:szCs w:val="20"/>
          <w:lang w:eastAsia="sl-SI"/>
          <w14:ligatures w14:val="none"/>
        </w:rPr>
        <w:fldChar w:fldCharType="separate"/>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noProof/>
          <w:kern w:val="0"/>
          <w:sz w:val="20"/>
          <w:szCs w:val="20"/>
          <w:lang w:eastAsia="sl-SI"/>
          <w14:ligatures w14:val="none"/>
        </w:rPr>
        <w:t> </w:t>
      </w:r>
      <w:r w:rsidRPr="00C3373E">
        <w:rPr>
          <w:rFonts w:ascii="Arial" w:eastAsia="Times New Roman" w:hAnsi="Arial" w:cs="Arial"/>
          <w:kern w:val="0"/>
          <w:sz w:val="20"/>
          <w:szCs w:val="20"/>
          <w:lang w:eastAsia="sl-SI"/>
          <w14:ligatures w14:val="none"/>
        </w:rPr>
        <w:fldChar w:fldCharType="end"/>
      </w:r>
      <w:r w:rsidRPr="00C3373E">
        <w:rPr>
          <w:rFonts w:ascii="Arial" w:eastAsia="Times New Roman" w:hAnsi="Arial" w:cs="Arial"/>
          <w:kern w:val="0"/>
          <w:sz w:val="20"/>
          <w:szCs w:val="20"/>
          <w:lang w:eastAsia="sl-SI"/>
          <w14:ligatures w14:val="none"/>
        </w:rPr>
        <w:t xml:space="preserve"> (vpiše se ime naročnika zavarovanja, tj. v postopku javnega naročanja izbranega ponudnika)</w:t>
      </w:r>
    </w:p>
    <w:p w14:paraId="61BAAFFD"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p>
    <w:p w14:paraId="51FE5A45" w14:textId="77777777" w:rsidR="00C3373E" w:rsidRPr="00C3373E" w:rsidRDefault="00C3373E" w:rsidP="00C3373E">
      <w:pPr>
        <w:spacing w:after="0" w:line="0" w:lineRule="atLeast"/>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sidRPr="00C3373E">
        <w:rPr>
          <w:rFonts w:ascii="Arial" w:eastAsia="Times New Roman" w:hAnsi="Arial" w:cs="Arial"/>
          <w:kern w:val="0"/>
          <w:sz w:val="20"/>
          <w:szCs w:val="20"/>
          <w:lang w:eastAsia="sl-SI"/>
          <w14:ligatures w14:val="none"/>
        </w:rPr>
        <w:lastRenderedPageBreak/>
        <w:t>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5D9EF58" w14:textId="77777777" w:rsidR="00C3373E" w:rsidRPr="00C3373E" w:rsidRDefault="00C3373E" w:rsidP="00C3373E">
      <w:pPr>
        <w:spacing w:after="0" w:line="0" w:lineRule="atLeast"/>
        <w:jc w:val="both"/>
        <w:rPr>
          <w:rFonts w:ascii="Arial" w:eastAsia="Times New Roman" w:hAnsi="Arial" w:cs="Arial"/>
          <w:kern w:val="0"/>
          <w:sz w:val="20"/>
          <w:szCs w:val="20"/>
          <w:lang w:eastAsia="sl-SI"/>
          <w14:ligatures w14:val="none"/>
        </w:rPr>
      </w:pPr>
    </w:p>
    <w:p w14:paraId="34BFDA7C" w14:textId="77777777" w:rsidR="00C3373E" w:rsidRPr="00C3373E" w:rsidRDefault="00C3373E" w:rsidP="00C3373E">
      <w:pPr>
        <w:spacing w:after="0" w:line="0" w:lineRule="atLeast"/>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Morebitne spore v zvezi s tem zavarovanjem rešuje stvarno pristojno sodišče v Ljubljani po slovenskem pravu.</w:t>
      </w:r>
    </w:p>
    <w:p w14:paraId="3F2DA6E1" w14:textId="77777777" w:rsidR="00C3373E" w:rsidRPr="00C3373E" w:rsidRDefault="00C3373E" w:rsidP="00C3373E">
      <w:pPr>
        <w:spacing w:after="0" w:line="0" w:lineRule="atLeast"/>
        <w:jc w:val="both"/>
        <w:rPr>
          <w:rFonts w:ascii="Arial" w:eastAsia="Times New Roman" w:hAnsi="Arial" w:cs="Arial"/>
          <w:kern w:val="0"/>
          <w:sz w:val="20"/>
          <w:szCs w:val="20"/>
          <w:lang w:eastAsia="sl-SI"/>
          <w14:ligatures w14:val="none"/>
        </w:rPr>
      </w:pPr>
    </w:p>
    <w:p w14:paraId="5567EBCA" w14:textId="77777777" w:rsidR="00C3373E" w:rsidRPr="00C3373E" w:rsidRDefault="00C3373E" w:rsidP="00C3373E">
      <w:pPr>
        <w:spacing w:after="0" w:line="0" w:lineRule="atLeast"/>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Za to zavarovanje veljajo Enotna pravila za garancije na poziv (EPGP) revizija iz leta 2010, izdana pri MTZ pod št. 758.</w:t>
      </w:r>
    </w:p>
    <w:p w14:paraId="0ECD8D5C"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p>
    <w:p w14:paraId="7EB4C840"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p>
    <w:p w14:paraId="78734A8A"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p>
    <w:p w14:paraId="79FF83BE"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p>
    <w:p w14:paraId="5A6E1AB7" w14:textId="77777777" w:rsidR="00C3373E" w:rsidRPr="00C3373E" w:rsidRDefault="00C3373E" w:rsidP="00C3373E">
      <w:pPr>
        <w:spacing w:after="0" w:line="0" w:lineRule="atLeast"/>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Garant</w:t>
      </w:r>
    </w:p>
    <w:p w14:paraId="4D03C0B6" w14:textId="77777777" w:rsidR="00C3373E" w:rsidRPr="00C3373E" w:rsidRDefault="00C3373E" w:rsidP="00C3373E">
      <w:pPr>
        <w:spacing w:after="0" w:line="0" w:lineRule="atLeast"/>
        <w:rPr>
          <w:rFonts w:ascii="Arial" w:eastAsia="Times New Roman" w:hAnsi="Arial" w:cs="Arial"/>
          <w:color w:val="FF0000"/>
          <w:kern w:val="0"/>
          <w:sz w:val="20"/>
          <w:szCs w:val="20"/>
          <w:lang w:eastAsia="sl-SI"/>
          <w14:ligatures w14:val="none"/>
        </w:rPr>
      </w:pP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(žig in podpis)</w:t>
      </w:r>
    </w:p>
    <w:p w14:paraId="2404E4FA" w14:textId="77777777" w:rsidR="00C3373E" w:rsidRPr="00C3373E" w:rsidRDefault="00C3373E" w:rsidP="00C3373E">
      <w:pPr>
        <w:autoSpaceDE w:val="0"/>
        <w:autoSpaceDN w:val="0"/>
        <w:adjustRightInd w:val="0"/>
        <w:spacing w:after="0" w:line="240" w:lineRule="auto"/>
        <w:ind w:left="720"/>
        <w:jc w:val="right"/>
        <w:rPr>
          <w:rFonts w:ascii="Arial" w:eastAsia="Times New Roman" w:hAnsi="Arial" w:cs="Arial"/>
          <w:b/>
          <w:kern w:val="0"/>
          <w:sz w:val="20"/>
          <w:szCs w:val="20"/>
          <w:lang w:eastAsia="sl-SI"/>
          <w14:ligatures w14:val="none"/>
        </w:rPr>
      </w:pPr>
    </w:p>
    <w:p w14:paraId="6AD12302" w14:textId="77777777" w:rsidR="00C3373E" w:rsidRPr="00C3373E" w:rsidRDefault="00C3373E" w:rsidP="00C3373E">
      <w:pPr>
        <w:autoSpaceDE w:val="0"/>
        <w:autoSpaceDN w:val="0"/>
        <w:adjustRightInd w:val="0"/>
        <w:spacing w:after="0" w:line="240" w:lineRule="auto"/>
        <w:ind w:left="720"/>
        <w:jc w:val="right"/>
        <w:rPr>
          <w:rFonts w:ascii="Arial" w:eastAsia="Times New Roman" w:hAnsi="Arial" w:cs="Arial"/>
          <w:b/>
          <w:kern w:val="0"/>
          <w:sz w:val="20"/>
          <w:szCs w:val="20"/>
          <w:lang w:eastAsia="sl-SI"/>
          <w14:ligatures w14:val="none"/>
        </w:rPr>
      </w:pPr>
    </w:p>
    <w:p w14:paraId="7438FBE9" w14:textId="77777777" w:rsidR="00C3373E" w:rsidRPr="00C3373E" w:rsidRDefault="00C3373E" w:rsidP="00C3373E">
      <w:pPr>
        <w:autoSpaceDE w:val="0"/>
        <w:autoSpaceDN w:val="0"/>
        <w:adjustRightInd w:val="0"/>
        <w:spacing w:after="0" w:line="240" w:lineRule="auto"/>
        <w:ind w:left="720"/>
        <w:jc w:val="right"/>
        <w:rPr>
          <w:rFonts w:ascii="Arial" w:eastAsia="Times New Roman" w:hAnsi="Arial" w:cs="Arial"/>
          <w:b/>
          <w:kern w:val="0"/>
          <w:sz w:val="20"/>
          <w:szCs w:val="20"/>
          <w:lang w:eastAsia="sl-SI"/>
          <w14:ligatures w14:val="none"/>
        </w:rPr>
      </w:pPr>
    </w:p>
    <w:p w14:paraId="492500F8"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2BA31684"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2AA3996D" w14:textId="77777777" w:rsidR="00C3373E" w:rsidRPr="00C3373E" w:rsidRDefault="00C3373E" w:rsidP="00C3373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6141AB69"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F59B98E"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0305155"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78ACEE0F"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D35C0E5"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235C604"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53FA6377"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7C6A82B"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B2E4E97"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A89CFF2"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03FB4FA2"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5B2AAFB9"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0FA43D0D"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AC6E454"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B3244BB"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2838815"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B0878C7"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F0E3A65"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7FE2EED5"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FF15FC9"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9F465FB"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FF91E5C"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30E7089"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C000BB0"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8CD4990"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68BDEFF"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EF6B3A1"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955FCE8"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02D42CD2"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0C83448"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B8A6648"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782A482"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79EDEC96"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79A1CC5"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E4E8929" w14:textId="77777777" w:rsidR="00C3373E" w:rsidRPr="00C3373E" w:rsidRDefault="00C3373E" w:rsidP="00C3373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5F0AA56"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30" w:name="_Toc532533801"/>
      <w:bookmarkStart w:id="31" w:name="_Toc57805103"/>
      <w:r w:rsidRPr="00C3373E">
        <w:rPr>
          <w:rFonts w:ascii="Arial" w:eastAsia="Times New Roman" w:hAnsi="Arial" w:cs="Arial"/>
          <w:b/>
          <w:bCs/>
          <w:iCs/>
          <w:kern w:val="0"/>
          <w:sz w:val="20"/>
          <w:szCs w:val="20"/>
          <w:lang w:eastAsia="sl-SI"/>
          <w14:ligatures w14:val="none"/>
        </w:rPr>
        <w:lastRenderedPageBreak/>
        <w:t xml:space="preserve">Obrazec </w:t>
      </w:r>
      <w:bookmarkEnd w:id="30"/>
      <w:bookmarkEnd w:id="31"/>
      <w:r w:rsidRPr="00C3373E">
        <w:rPr>
          <w:rFonts w:ascii="Arial" w:eastAsia="Times New Roman" w:hAnsi="Arial" w:cs="Arial"/>
          <w:b/>
          <w:bCs/>
          <w:iCs/>
          <w:kern w:val="0"/>
          <w:sz w:val="20"/>
          <w:szCs w:val="20"/>
          <w:lang w:eastAsia="sl-SI"/>
          <w14:ligatures w14:val="none"/>
        </w:rPr>
        <w:t>6</w:t>
      </w:r>
    </w:p>
    <w:p w14:paraId="4CC360CF"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7E65CE8B"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22B1B989" w14:textId="77777777" w:rsidR="00C3373E" w:rsidRPr="00C3373E" w:rsidRDefault="00C3373E" w:rsidP="00C3373E">
      <w:pPr>
        <w:spacing w:line="0" w:lineRule="atLeast"/>
        <w:jc w:val="center"/>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 xml:space="preserve">VZOREC ZAVAROVANJA ZA ODPRAVO NAPAK V GARANCIJSKEM ROKU </w:t>
      </w:r>
    </w:p>
    <w:p w14:paraId="17278D2C" w14:textId="77777777" w:rsidR="00C3373E" w:rsidRPr="00C3373E" w:rsidRDefault="00C3373E" w:rsidP="00C3373E">
      <w:pPr>
        <w:spacing w:before="120" w:after="0" w:line="240" w:lineRule="auto"/>
        <w:jc w:val="center"/>
        <w:rPr>
          <w:rFonts w:ascii="Arial" w:eastAsia="Batang" w:hAnsi="Arial" w:cs="Arial"/>
          <w:b/>
          <w:color w:val="0D0D0D"/>
          <w:kern w:val="0"/>
          <w:sz w:val="20"/>
          <w:szCs w:val="20"/>
          <w:u w:val="single"/>
          <w:lang w:eastAsia="ko-KR"/>
          <w14:ligatures w14:val="none"/>
        </w:rPr>
      </w:pPr>
    </w:p>
    <w:p w14:paraId="635F80A3"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Glava s podatki o garantu (banki) ali SWIFT ključ</w:t>
      </w:r>
    </w:p>
    <w:p w14:paraId="61D6DB22"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0AA1931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Za:…………………………</w:t>
      </w:r>
      <w:r w:rsidRPr="00C3373E">
        <w:rPr>
          <w:rFonts w:ascii="Arial" w:eastAsia="Batang" w:hAnsi="Arial" w:cs="Arial"/>
          <w:kern w:val="0"/>
          <w:sz w:val="20"/>
          <w:szCs w:val="20"/>
          <w:lang w:eastAsia="ko-KR"/>
          <w14:ligatures w14:val="none"/>
        </w:rPr>
        <w:tab/>
        <w:t>(vpiše se upravičenca tj. izvajalca postopka javnega naročanja)</w:t>
      </w:r>
    </w:p>
    <w:p w14:paraId="73950790"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Datum: ……………………</w:t>
      </w:r>
      <w:r w:rsidRPr="00C3373E">
        <w:rPr>
          <w:rFonts w:ascii="Arial" w:eastAsia="Batang" w:hAnsi="Arial" w:cs="Arial"/>
          <w:kern w:val="0"/>
          <w:sz w:val="20"/>
          <w:szCs w:val="20"/>
          <w:lang w:eastAsia="ko-KR"/>
          <w14:ligatures w14:val="none"/>
        </w:rPr>
        <w:tab/>
        <w:t>(vpiše se datum izdaje)</w:t>
      </w:r>
    </w:p>
    <w:p w14:paraId="37500537"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3E4EA05"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VRSTA GARANCIJE:</w:t>
      </w:r>
      <w:r w:rsidRPr="00C3373E">
        <w:rPr>
          <w:rFonts w:ascii="Arial" w:eastAsia="Batang" w:hAnsi="Arial" w:cs="Arial"/>
          <w:kern w:val="0"/>
          <w:sz w:val="20"/>
          <w:szCs w:val="20"/>
          <w:lang w:eastAsia="ko-KR"/>
          <w14:ligatures w14:val="none"/>
        </w:rPr>
        <w:t xml:space="preserve"> Garancija za odpravo napak v garancijskem roku</w:t>
      </w:r>
    </w:p>
    <w:p w14:paraId="4FF28FE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27870202"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 xml:space="preserve">ŠTEVILKA GARANCIJE: </w:t>
      </w:r>
      <w:r w:rsidRPr="00C3373E">
        <w:rPr>
          <w:rFonts w:ascii="Arial" w:eastAsia="Batang" w:hAnsi="Arial" w:cs="Arial"/>
          <w:kern w:val="0"/>
          <w:sz w:val="20"/>
          <w:szCs w:val="20"/>
          <w:lang w:eastAsia="ko-KR"/>
          <w14:ligatures w14:val="none"/>
        </w:rPr>
        <w:t>……………..(vpiše se številka garancije)</w:t>
      </w:r>
    </w:p>
    <w:p w14:paraId="0164DAF3"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530560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GARANT:</w:t>
      </w:r>
      <w:r w:rsidRPr="00C3373E">
        <w:rPr>
          <w:rFonts w:ascii="Arial" w:eastAsia="Batang" w:hAnsi="Arial" w:cs="Arial"/>
          <w:kern w:val="0"/>
          <w:sz w:val="20"/>
          <w:szCs w:val="20"/>
          <w:lang w:eastAsia="ko-KR"/>
          <w14:ligatures w14:val="none"/>
        </w:rPr>
        <w:t xml:space="preserve"> ………………..(vpiše se ime in naslov banke v kraju izdaje)</w:t>
      </w:r>
    </w:p>
    <w:p w14:paraId="7A61E5E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8BE72BB"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 xml:space="preserve">NAROČNIK GARANCIJE: </w:t>
      </w:r>
      <w:r w:rsidRPr="00C3373E">
        <w:rPr>
          <w:rFonts w:ascii="Arial" w:eastAsia="Batang" w:hAnsi="Arial" w:cs="Arial"/>
          <w:kern w:val="0"/>
          <w:sz w:val="20"/>
          <w:szCs w:val="20"/>
          <w:lang w:eastAsia="ko-KR"/>
          <w14:ligatures w14:val="none"/>
        </w:rPr>
        <w:t>………… (vpiše se ime in naslov naročnika garancije, tj. v postopku javnega naročanja izbranega ponudnika)</w:t>
      </w:r>
    </w:p>
    <w:p w14:paraId="5D441FA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97F8B4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UPRAVIČENEC:</w:t>
      </w:r>
      <w:r w:rsidRPr="00C3373E">
        <w:rPr>
          <w:rFonts w:ascii="Arial" w:eastAsia="Batang" w:hAnsi="Arial" w:cs="Arial"/>
          <w:kern w:val="0"/>
          <w:sz w:val="20"/>
          <w:szCs w:val="20"/>
          <w:lang w:eastAsia="ko-KR"/>
          <w14:ligatures w14:val="none"/>
        </w:rPr>
        <w:t>……………………(vpiše se naročnika javnega naročila)</w:t>
      </w:r>
    </w:p>
    <w:p w14:paraId="4D0F30C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5ACF4A83"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 xml:space="preserve">OSNOVNI POSEL: </w:t>
      </w:r>
      <w:r w:rsidRPr="00C3373E">
        <w:rPr>
          <w:rFonts w:ascii="Arial" w:eastAsia="Batang" w:hAnsi="Arial" w:cs="Arial"/>
          <w:kern w:val="0"/>
          <w:sz w:val="20"/>
          <w:szCs w:val="20"/>
          <w:lang w:eastAsia="ko-KR"/>
          <w14:ligatures w14:val="none"/>
        </w:rPr>
        <w:t>pogodba št.………… z dne ……….. (vpiše se pogodbo o izvedbi javnega naročila)</w:t>
      </w:r>
    </w:p>
    <w:p w14:paraId="5D6A65F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55D6C7E3"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ZNESEK IN VALUTA GARANCIJE:</w:t>
      </w:r>
      <w:r w:rsidRPr="00C3373E">
        <w:rPr>
          <w:rFonts w:ascii="Arial" w:eastAsia="Batang" w:hAnsi="Arial" w:cs="Arial"/>
          <w:kern w:val="0"/>
          <w:sz w:val="20"/>
          <w:szCs w:val="20"/>
          <w:lang w:eastAsia="ko-KR"/>
          <w14:ligatures w14:val="none"/>
        </w:rPr>
        <w:t>……………. (vpiše se najvišji znesek s številko in besedo in valuto)</w:t>
      </w:r>
    </w:p>
    <w:p w14:paraId="2BBF45C7"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3E4B5D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 xml:space="preserve">LISTINE, KI JIH JE POLEG IZJAVE TREBA PRILOŽITI ZAHTEVI ZA PLAČILO IN SE IZRECNO ZAHTEVAJO V SPODNJEM BESEDILU: </w:t>
      </w:r>
      <w:r w:rsidRPr="00C3373E">
        <w:rPr>
          <w:rFonts w:ascii="Arial" w:eastAsia="Batang" w:hAnsi="Arial" w:cs="Arial"/>
          <w:kern w:val="0"/>
          <w:sz w:val="20"/>
          <w:szCs w:val="20"/>
          <w:lang w:eastAsia="ko-KR"/>
          <w14:ligatures w14:val="none"/>
        </w:rPr>
        <w:t>…………… (nobena/navede se listina)</w:t>
      </w:r>
    </w:p>
    <w:p w14:paraId="5821BF91"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21BF072D"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JEZIK V ZAHTEVANIH LISTINAH:</w:t>
      </w:r>
      <w:r w:rsidRPr="00C3373E">
        <w:rPr>
          <w:rFonts w:ascii="Arial" w:eastAsia="Batang" w:hAnsi="Arial" w:cs="Arial"/>
          <w:kern w:val="0"/>
          <w:sz w:val="20"/>
          <w:szCs w:val="20"/>
          <w:lang w:eastAsia="ko-KR"/>
          <w14:ligatures w14:val="none"/>
        </w:rPr>
        <w:t xml:space="preserve"> slovenski</w:t>
      </w:r>
    </w:p>
    <w:p w14:paraId="3883199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879CAAA"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OBLIKA PREDLOŽITVE:</w:t>
      </w:r>
      <w:r w:rsidRPr="00C3373E">
        <w:rPr>
          <w:rFonts w:ascii="Arial" w:eastAsia="Batang" w:hAnsi="Arial" w:cs="Arial"/>
          <w:kern w:val="0"/>
          <w:sz w:val="20"/>
          <w:szCs w:val="20"/>
          <w:lang w:eastAsia="ko-KR"/>
          <w14:ligatures w14:val="none"/>
        </w:rPr>
        <w:t xml:space="preserve"> v papirni obliki s priporočeno pošto ali katerokoli obliko hitre pošte ali v elektronski obliki po SWIFT sistemu na naslov …………….. (navede se SWIFT naslova garanta)</w:t>
      </w:r>
    </w:p>
    <w:p w14:paraId="1360AB8F"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7EA2519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KRAJ PREDLOŽITVE:</w:t>
      </w:r>
      <w:r w:rsidRPr="00C3373E">
        <w:rPr>
          <w:rFonts w:ascii="Arial" w:eastAsia="Batang" w:hAnsi="Arial" w:cs="Arial"/>
          <w:kern w:val="0"/>
          <w:sz w:val="20"/>
          <w:szCs w:val="20"/>
          <w:lang w:eastAsia="ko-KR"/>
          <w14:ligatures w14:val="none"/>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420A9A8"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419547E"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DATUM VELJAVNOSTI:</w:t>
      </w:r>
      <w:r w:rsidRPr="00C3373E">
        <w:rPr>
          <w:rFonts w:ascii="Arial" w:eastAsia="Batang" w:hAnsi="Arial" w:cs="Arial"/>
          <w:kern w:val="0"/>
          <w:sz w:val="20"/>
          <w:szCs w:val="20"/>
          <w:lang w:eastAsia="ko-KR"/>
          <w14:ligatures w14:val="none"/>
        </w:rPr>
        <w:t>…………… (vpiše se datum zapadlosti garancije)</w:t>
      </w:r>
    </w:p>
    <w:p w14:paraId="3ACB4409"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22FDD414"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b/>
          <w:kern w:val="0"/>
          <w:sz w:val="20"/>
          <w:szCs w:val="20"/>
          <w:lang w:eastAsia="ko-KR"/>
          <w14:ligatures w14:val="none"/>
        </w:rPr>
        <w:t>STRANKA, KI JE DOLŽNA PLAČATI STROŠKE:</w:t>
      </w:r>
      <w:r w:rsidRPr="00C3373E">
        <w:rPr>
          <w:rFonts w:ascii="Arial" w:eastAsia="Batang" w:hAnsi="Arial" w:cs="Arial"/>
          <w:kern w:val="0"/>
          <w:sz w:val="20"/>
          <w:szCs w:val="20"/>
          <w:lang w:eastAsia="ko-KR"/>
          <w14:ligatures w14:val="none"/>
        </w:rPr>
        <w:t>………. (vpiše se ime naročnika garancije, tj. v postopku javnega naročanja izbranega ponudnika)</w:t>
      </w:r>
    </w:p>
    <w:p w14:paraId="7EBDCFB0" w14:textId="77777777" w:rsidR="00C3373E" w:rsidRPr="00C3373E" w:rsidRDefault="00C3373E" w:rsidP="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b/>
          <w:kern w:val="0"/>
          <w:sz w:val="20"/>
          <w:szCs w:val="20"/>
          <w:lang w:eastAsia="ko-KR"/>
          <w14:ligatures w14:val="none"/>
        </w:rPr>
      </w:pPr>
    </w:p>
    <w:p w14:paraId="52D59DA1"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80D0BB8"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p>
    <w:p w14:paraId="578770B4"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Katerokoli zahtevo za plačilo po tej garanciji moramo prejeti na datum veljavnosti garancije ali pred njim v zgoraj navedenem kraju predložitve.</w:t>
      </w:r>
    </w:p>
    <w:p w14:paraId="01FB8196"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p>
    <w:p w14:paraId="28A702F4"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Morebitne spore v zvezi s to garancijo rešuje stvarno pristojno sodišče v Ljubljani po slovenskem pravu.</w:t>
      </w:r>
    </w:p>
    <w:p w14:paraId="2A290B9C"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p>
    <w:p w14:paraId="03AF164C" w14:textId="77777777" w:rsidR="00C3373E" w:rsidRPr="00C3373E" w:rsidRDefault="00C3373E" w:rsidP="00C3373E">
      <w:pPr>
        <w:spacing w:after="0" w:line="216"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Za to garancijo veljajo Enotna Pravila za Garancije na Poziv (EPGP) revizija iz leta 2010, izdana pri MTZ pod št. 758.</w:t>
      </w:r>
    </w:p>
    <w:p w14:paraId="6EF7250B"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 xml:space="preserve">         garant</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 xml:space="preserve">   (žig in podpis)</w:t>
      </w:r>
    </w:p>
    <w:p w14:paraId="1A55031F"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4A6573EF"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311D7017"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lastRenderedPageBreak/>
        <w:t>Obrazec 7</w:t>
      </w:r>
    </w:p>
    <w:p w14:paraId="5161FB25"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bookmarkStart w:id="32" w:name="_Toc380395341"/>
      <w:bookmarkStart w:id="33" w:name="_Toc492474475"/>
      <w:bookmarkStart w:id="34" w:name="_Toc514231615"/>
      <w:bookmarkStart w:id="35" w:name="_Toc514231950"/>
      <w:bookmarkStart w:id="36" w:name="_Toc516144209"/>
    </w:p>
    <w:p w14:paraId="36EC9DA6" w14:textId="77777777" w:rsidR="00C3373E" w:rsidRPr="00C3373E" w:rsidRDefault="00C3373E" w:rsidP="00C3373E">
      <w:pPr>
        <w:spacing w:after="0" w:line="240" w:lineRule="auto"/>
        <w:jc w:val="center"/>
        <w:rPr>
          <w:rFonts w:ascii="Arial" w:eastAsia="Times New Roman" w:hAnsi="Arial" w:cs="Arial"/>
          <w:b/>
          <w:kern w:val="0"/>
          <w:sz w:val="20"/>
          <w:szCs w:val="20"/>
          <w:lang w:eastAsia="sl-SI"/>
          <w14:ligatures w14:val="none"/>
        </w:rPr>
      </w:pPr>
    </w:p>
    <w:p w14:paraId="2E68AFAA"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IZJAVA PONUDNIKA, DA NE NASTOPA S PODIZVAJALCI</w:t>
      </w:r>
    </w:p>
    <w:p w14:paraId="0127D5BE"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703F8A59"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50AB7E9B"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5E24D281"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(izpolni ponudnik)</w:t>
      </w:r>
    </w:p>
    <w:p w14:paraId="45AC82AB"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Ime in naslov ponudnika</w:t>
      </w:r>
    </w:p>
    <w:p w14:paraId="061DB1DE"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__________________________________________________</w:t>
      </w:r>
    </w:p>
    <w:p w14:paraId="3C3D39A9" w14:textId="77777777" w:rsidR="00C3373E" w:rsidRPr="00C3373E" w:rsidRDefault="00C3373E" w:rsidP="00C3373E">
      <w:pPr>
        <w:spacing w:after="0" w:line="240" w:lineRule="auto"/>
        <w:rPr>
          <w:rFonts w:ascii="Arial" w:eastAsia="Times New Roman" w:hAnsi="Arial" w:cs="Arial"/>
          <w:b/>
          <w:kern w:val="0"/>
          <w:sz w:val="20"/>
          <w:szCs w:val="20"/>
          <w:lang w:eastAsia="sl-SI"/>
          <w14:ligatures w14:val="none"/>
        </w:rPr>
      </w:pPr>
      <w:r w:rsidRPr="00C3373E">
        <w:rPr>
          <w:rFonts w:ascii="Arial" w:eastAsia="Times New Roman" w:hAnsi="Arial" w:cs="Arial"/>
          <w:b/>
          <w:kern w:val="0"/>
          <w:sz w:val="20"/>
          <w:szCs w:val="20"/>
          <w:lang w:eastAsia="sl-SI"/>
          <w14:ligatures w14:val="none"/>
        </w:rPr>
        <w:t>__________________________________________________</w:t>
      </w:r>
    </w:p>
    <w:p w14:paraId="13D9E216"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28C329BB"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p>
    <w:p w14:paraId="6224A633"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Številka ponudbe: _______</w:t>
      </w:r>
    </w:p>
    <w:p w14:paraId="3308E65E" w14:textId="77777777" w:rsidR="00C3373E" w:rsidRPr="00C3373E" w:rsidRDefault="00C3373E" w:rsidP="00C3373E">
      <w:pPr>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Datum: _______________</w:t>
      </w:r>
    </w:p>
    <w:p w14:paraId="777A76F1" w14:textId="77777777" w:rsidR="00C3373E" w:rsidRPr="00C3373E" w:rsidRDefault="00C3373E" w:rsidP="00C3373E">
      <w:pPr>
        <w:autoSpaceDE w:val="0"/>
        <w:autoSpaceDN w:val="0"/>
        <w:adjustRightInd w:val="0"/>
        <w:spacing w:after="0" w:line="240" w:lineRule="auto"/>
        <w:rPr>
          <w:rFonts w:ascii="Arial" w:eastAsia="Times New Roman" w:hAnsi="Arial" w:cs="Arial"/>
          <w:color w:val="FF0000"/>
          <w:kern w:val="0"/>
          <w:sz w:val="20"/>
          <w:szCs w:val="20"/>
          <w:lang w:eastAsia="sl-SI"/>
          <w14:ligatures w14:val="none"/>
        </w:rPr>
      </w:pPr>
    </w:p>
    <w:p w14:paraId="3031F0BD" w14:textId="77777777" w:rsidR="00C3373E" w:rsidRPr="00C3373E" w:rsidRDefault="00C3373E" w:rsidP="00C3373E">
      <w:pPr>
        <w:autoSpaceDE w:val="0"/>
        <w:autoSpaceDN w:val="0"/>
        <w:adjustRightInd w:val="0"/>
        <w:spacing w:after="0" w:line="240" w:lineRule="auto"/>
        <w:rPr>
          <w:rFonts w:ascii="Arial" w:eastAsia="Times New Roman" w:hAnsi="Arial" w:cs="Arial"/>
          <w:color w:val="FF0000"/>
          <w:kern w:val="0"/>
          <w:sz w:val="20"/>
          <w:szCs w:val="20"/>
          <w:lang w:eastAsia="sl-SI"/>
          <w14:ligatures w14:val="none"/>
        </w:rPr>
      </w:pPr>
    </w:p>
    <w:p w14:paraId="06ED5FCD"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5B80E67B" w14:textId="77777777" w:rsidR="00C3373E" w:rsidRPr="00C3373E" w:rsidRDefault="00C3373E" w:rsidP="00C3373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V zvezi z javnim naročilom »Popravilo rezervnih delov za serijo 312, ELOK 541 in potniške vagone« pod kazensko in materialno odgovornostjo izjavljamo, da ne nastopamo s podizvajalci.</w:t>
      </w:r>
    </w:p>
    <w:p w14:paraId="7B16E08F"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37B1D306"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3BF9576F"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679C1763"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6A3A178A" w14:textId="77777777" w:rsidR="00C3373E" w:rsidRPr="00C3373E" w:rsidRDefault="00C3373E" w:rsidP="00C3373E">
      <w:pPr>
        <w:autoSpaceDE w:val="0"/>
        <w:autoSpaceDN w:val="0"/>
        <w:adjustRightInd w:val="0"/>
        <w:spacing w:before="120" w:after="0" w:line="240" w:lineRule="auto"/>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(OPOMBA: Izjava se izpolni le v primeru, da ponudnik ne nastopa s podizvajalci)</w:t>
      </w:r>
    </w:p>
    <w:p w14:paraId="51A5FC86"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67D57007"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237A419"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2B9F079C"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EF3ABD1"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51327A0"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AE3EF88"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568F60B"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Kraj in datum:</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Žig:</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Podpis ponudnika:</w:t>
      </w:r>
      <w:r w:rsidRPr="00C3373E">
        <w:rPr>
          <w:rFonts w:ascii="Arial" w:eastAsia="Batang" w:hAnsi="Arial" w:cs="Arial"/>
          <w:kern w:val="0"/>
          <w:sz w:val="20"/>
          <w:szCs w:val="20"/>
          <w:lang w:eastAsia="ko-KR"/>
          <w14:ligatures w14:val="none"/>
        </w:rPr>
        <w:t> </w:t>
      </w:r>
    </w:p>
    <w:p w14:paraId="36B3E255"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ko-KR"/>
          <w14:ligatures w14:val="none"/>
        </w:rPr>
      </w:pPr>
    </w:p>
    <w:p w14:paraId="2DFEA4A8"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1CFF8957"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12448CF3"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6ADFFE8C"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2E352A82"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48AC9B90"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20D8B117"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340E87AA"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2C77431A"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7655F4B7"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5A99FA21"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601DA252"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6BE917ED"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6847CDC4"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25ADBCFC"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1537CECA" w14:textId="77777777" w:rsidR="00C3373E" w:rsidRPr="00C3373E" w:rsidRDefault="00C3373E" w:rsidP="00C3373E">
      <w:pPr>
        <w:spacing w:after="0" w:line="240" w:lineRule="auto"/>
        <w:rPr>
          <w:rFonts w:ascii="Arial" w:eastAsia="Times New Roman" w:hAnsi="Arial" w:cs="Arial"/>
          <w:kern w:val="0"/>
          <w:sz w:val="20"/>
          <w:szCs w:val="20"/>
          <w:lang w:eastAsia="ko-KR"/>
          <w14:ligatures w14:val="none"/>
        </w:rPr>
      </w:pPr>
    </w:p>
    <w:p w14:paraId="1904DA8D"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37" w:name="_Toc532533802"/>
      <w:bookmarkStart w:id="38" w:name="_Toc57805104"/>
      <w:r w:rsidRPr="00C3373E">
        <w:rPr>
          <w:rFonts w:ascii="Arial" w:eastAsia="Times New Roman" w:hAnsi="Arial" w:cs="Arial"/>
          <w:b/>
          <w:bCs/>
          <w:iCs/>
          <w:kern w:val="0"/>
          <w:sz w:val="20"/>
          <w:szCs w:val="20"/>
          <w:lang w:eastAsia="sl-SI"/>
          <w14:ligatures w14:val="none"/>
        </w:rPr>
        <w:lastRenderedPageBreak/>
        <w:t xml:space="preserve">Obrazec </w:t>
      </w:r>
      <w:bookmarkEnd w:id="32"/>
      <w:bookmarkEnd w:id="33"/>
      <w:bookmarkEnd w:id="34"/>
      <w:bookmarkEnd w:id="35"/>
      <w:bookmarkEnd w:id="36"/>
      <w:bookmarkEnd w:id="37"/>
      <w:bookmarkEnd w:id="38"/>
      <w:r w:rsidRPr="00C3373E">
        <w:rPr>
          <w:rFonts w:ascii="Arial" w:eastAsia="Times New Roman" w:hAnsi="Arial" w:cs="Arial"/>
          <w:b/>
          <w:bCs/>
          <w:iCs/>
          <w:kern w:val="0"/>
          <w:sz w:val="20"/>
          <w:szCs w:val="20"/>
          <w:lang w:eastAsia="sl-SI"/>
          <w14:ligatures w14:val="none"/>
        </w:rPr>
        <w:t>8</w:t>
      </w:r>
    </w:p>
    <w:p w14:paraId="6A410B6B" w14:textId="77777777" w:rsidR="00C3373E" w:rsidRPr="00C3373E" w:rsidRDefault="00C3373E" w:rsidP="00C3373E">
      <w:pPr>
        <w:spacing w:before="120" w:after="120" w:line="240" w:lineRule="auto"/>
        <w:rPr>
          <w:rFonts w:ascii="Arial" w:eastAsia="Batang" w:hAnsi="Arial" w:cs="Arial"/>
          <w:kern w:val="0"/>
          <w:sz w:val="20"/>
          <w:szCs w:val="20"/>
          <w:lang w:eastAsia="ko-KR"/>
          <w14:ligatures w14:val="none"/>
        </w:rPr>
      </w:pPr>
    </w:p>
    <w:p w14:paraId="5C5FEA8D"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PONUDNIK:</w:t>
      </w:r>
    </w:p>
    <w:p w14:paraId="66B60587"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6FFEF1DE"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2291CC15"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4E4F13F9" w14:textId="77777777" w:rsidR="00C3373E" w:rsidRPr="00C3373E" w:rsidRDefault="00C3373E" w:rsidP="00C3373E">
      <w:pPr>
        <w:tabs>
          <w:tab w:val="left" w:pos="5610"/>
        </w:tabs>
        <w:autoSpaceDE w:val="0"/>
        <w:autoSpaceDN w:val="0"/>
        <w:adjustRightInd w:val="0"/>
        <w:spacing w:before="120" w:after="0" w:line="240" w:lineRule="auto"/>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ab/>
      </w:r>
    </w:p>
    <w:p w14:paraId="4ABE2933"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PODATKI O PODIZVAJALCU</w:t>
      </w:r>
    </w:p>
    <w:p w14:paraId="7C3F5906"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p>
    <w:p w14:paraId="254730AB"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Naziv podizvajalca:       __________________________________________________</w:t>
      </w:r>
    </w:p>
    <w:p w14:paraId="3722E2C5"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50626074"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Naslov podizvajalca:     __________________________________________________</w:t>
      </w:r>
    </w:p>
    <w:p w14:paraId="691B2784"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51C7E9F0"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Kontaktna oseba:             ________________________________________________</w:t>
      </w:r>
    </w:p>
    <w:p w14:paraId="7D66871B"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615A1EBA"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Elektronski naslov kontaktne osebe:  _______________________________________</w:t>
      </w:r>
    </w:p>
    <w:p w14:paraId="5959B297"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61252FB5"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 xml:space="preserve">Telefon:                   </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 xml:space="preserve">     __________________________________________</w:t>
      </w:r>
    </w:p>
    <w:p w14:paraId="6AA41F53"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3552948F"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 xml:space="preserve">Telefaks:       </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 xml:space="preserve"> ____________________________________________</w:t>
      </w:r>
    </w:p>
    <w:p w14:paraId="3C1A10E2"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4F068D43"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Identifikacijska številka za DDV/Davčna št.: _________________________________________</w:t>
      </w:r>
    </w:p>
    <w:p w14:paraId="4966110A"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6BA89455"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Št. Transakcijskega računa:      ___________________________________________</w:t>
      </w:r>
    </w:p>
    <w:p w14:paraId="3D4F69B4"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2A96FCBA"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Matična številka:                        __________________________________________</w:t>
      </w:r>
    </w:p>
    <w:p w14:paraId="7D6A3958" w14:textId="77777777" w:rsidR="00C3373E" w:rsidRPr="00C3373E" w:rsidRDefault="00C3373E" w:rsidP="00C3373E">
      <w:pPr>
        <w:autoSpaceDE w:val="0"/>
        <w:autoSpaceDN w:val="0"/>
        <w:adjustRightInd w:val="0"/>
        <w:spacing w:after="0" w:line="240" w:lineRule="auto"/>
        <w:rPr>
          <w:rFonts w:ascii="Arial" w:eastAsia="Batang" w:hAnsi="Arial" w:cs="Arial"/>
          <w:kern w:val="0"/>
          <w:sz w:val="20"/>
          <w:szCs w:val="20"/>
          <w:lang w:eastAsia="ko-KR"/>
          <w14:ligatures w14:val="none"/>
        </w:rPr>
      </w:pPr>
    </w:p>
    <w:p w14:paraId="6F26D3A3" w14:textId="77777777" w:rsidR="00C3373E" w:rsidRPr="00C3373E" w:rsidRDefault="00C3373E" w:rsidP="00C3373E">
      <w:pPr>
        <w:autoSpaceDE w:val="0"/>
        <w:autoSpaceDN w:val="0"/>
        <w:adjustRightInd w:val="0"/>
        <w:spacing w:after="0" w:line="240" w:lineRule="auto"/>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Številka vpisa v sodni register (št. vložka):   ________________________________</w:t>
      </w:r>
    </w:p>
    <w:p w14:paraId="3F91F8FE" w14:textId="77777777" w:rsidR="00C3373E" w:rsidRPr="00C3373E" w:rsidRDefault="00C3373E" w:rsidP="00C3373E">
      <w:pPr>
        <w:autoSpaceDE w:val="0"/>
        <w:autoSpaceDN w:val="0"/>
        <w:adjustRightInd w:val="0"/>
        <w:spacing w:after="0" w:line="240" w:lineRule="auto"/>
        <w:rPr>
          <w:rFonts w:ascii="Arial" w:eastAsia="Batang" w:hAnsi="Arial" w:cs="Arial"/>
          <w:color w:val="000000"/>
          <w:kern w:val="0"/>
          <w:sz w:val="20"/>
          <w:szCs w:val="20"/>
          <w:lang w:eastAsia="ko-KR"/>
          <w14:ligatures w14:val="none"/>
        </w:rPr>
      </w:pPr>
    </w:p>
    <w:p w14:paraId="5E0A0DF3" w14:textId="77777777" w:rsidR="00C3373E" w:rsidRPr="00C3373E" w:rsidRDefault="00C3373E" w:rsidP="00C3373E">
      <w:pPr>
        <w:autoSpaceDE w:val="0"/>
        <w:autoSpaceDN w:val="0"/>
        <w:adjustRightInd w:val="0"/>
        <w:spacing w:after="0" w:line="240" w:lineRule="auto"/>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Odgovorna oseba za podpis pogodbe:  _____________________________________</w:t>
      </w:r>
    </w:p>
    <w:p w14:paraId="42C60FC6" w14:textId="77777777" w:rsidR="00C3373E" w:rsidRPr="00C3373E" w:rsidRDefault="00C3373E" w:rsidP="00C3373E">
      <w:pPr>
        <w:autoSpaceDE w:val="0"/>
        <w:autoSpaceDN w:val="0"/>
        <w:adjustRightInd w:val="0"/>
        <w:spacing w:before="120" w:after="0" w:line="240" w:lineRule="auto"/>
        <w:rPr>
          <w:rFonts w:ascii="Arial" w:eastAsia="Batang" w:hAnsi="Arial" w:cs="Arial"/>
          <w:color w:val="000000"/>
          <w:kern w:val="0"/>
          <w:sz w:val="20"/>
          <w:szCs w:val="20"/>
          <w:lang w:eastAsia="ko-KR"/>
          <w14:ligatures w14:val="none"/>
        </w:rPr>
      </w:pPr>
    </w:p>
    <w:p w14:paraId="4357F95E" w14:textId="77777777" w:rsidR="00C3373E" w:rsidRPr="00C3373E" w:rsidRDefault="00C3373E" w:rsidP="00C3373E">
      <w:pPr>
        <w:widowControl w:val="0"/>
        <w:spacing w:before="120" w:after="0" w:line="240" w:lineRule="auto"/>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V skladu z določbo 5. odstavka 94. člena ZJN-3 zahtevamo neposredno plačilo s strani naročnika:</w:t>
      </w:r>
    </w:p>
    <w:p w14:paraId="21066E35" w14:textId="77777777" w:rsidR="00C3373E" w:rsidRPr="00C3373E" w:rsidRDefault="00C3373E" w:rsidP="00C3373E">
      <w:pPr>
        <w:widowControl w:val="0"/>
        <w:spacing w:before="120" w:after="0" w:line="240" w:lineRule="auto"/>
        <w:jc w:val="center"/>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DA                       NE</w:t>
      </w:r>
    </w:p>
    <w:p w14:paraId="0EBE9FAE" w14:textId="77777777" w:rsidR="00C3373E" w:rsidRPr="00C3373E" w:rsidRDefault="00C3373E" w:rsidP="00C3373E">
      <w:pPr>
        <w:widowControl w:val="0"/>
        <w:spacing w:before="120" w:after="0" w:line="240" w:lineRule="auto"/>
        <w:jc w:val="center"/>
        <w:rPr>
          <w:rFonts w:ascii="Arial" w:eastAsia="Batang" w:hAnsi="Arial" w:cs="Arial"/>
          <w:color w:val="000000"/>
          <w:kern w:val="0"/>
          <w:sz w:val="20"/>
          <w:szCs w:val="20"/>
          <w:lang w:eastAsia="ko-KR"/>
          <w14:ligatures w14:val="none"/>
        </w:rPr>
      </w:pPr>
      <w:r w:rsidRPr="00C3373E">
        <w:rPr>
          <w:rFonts w:ascii="Arial" w:eastAsia="Batang" w:hAnsi="Arial" w:cs="Arial"/>
          <w:color w:val="000000"/>
          <w:kern w:val="0"/>
          <w:sz w:val="20"/>
          <w:szCs w:val="20"/>
          <w:lang w:eastAsia="ko-KR"/>
          <w14:ligatures w14:val="none"/>
        </w:rPr>
        <w:t>(ustrezno obkroži)</w:t>
      </w:r>
    </w:p>
    <w:p w14:paraId="42008112" w14:textId="77777777" w:rsidR="00C3373E" w:rsidRPr="00C3373E" w:rsidRDefault="00C3373E" w:rsidP="00C3373E">
      <w:pPr>
        <w:widowControl w:val="0"/>
        <w:spacing w:before="120" w:after="0" w:line="240" w:lineRule="auto"/>
        <w:jc w:val="center"/>
        <w:rPr>
          <w:rFonts w:ascii="Arial" w:eastAsia="Batang" w:hAnsi="Arial" w:cs="Arial"/>
          <w:color w:val="000000"/>
          <w:kern w:val="0"/>
          <w:sz w:val="20"/>
          <w:szCs w:val="20"/>
          <w:lang w:eastAsia="ko-KR"/>
          <w14:ligatures w14:val="none"/>
        </w:rPr>
      </w:pPr>
    </w:p>
    <w:p w14:paraId="2864657C" w14:textId="77777777" w:rsidR="00C3373E" w:rsidRPr="00C3373E" w:rsidRDefault="00C3373E" w:rsidP="00C3373E">
      <w:pPr>
        <w:widowControl w:val="0"/>
        <w:spacing w:before="120" w:after="0" w:line="240" w:lineRule="auto"/>
        <w:jc w:val="center"/>
        <w:rPr>
          <w:rFonts w:ascii="Arial" w:eastAsia="Batang" w:hAnsi="Arial" w:cs="Arial"/>
          <w:color w:val="000000"/>
          <w:kern w:val="0"/>
          <w:sz w:val="20"/>
          <w:szCs w:val="20"/>
          <w:lang w:eastAsia="ko-KR"/>
          <w14:ligatures w14:val="none"/>
        </w:rPr>
      </w:pPr>
    </w:p>
    <w:p w14:paraId="2E9606A3" w14:textId="77777777" w:rsidR="00C3373E" w:rsidRPr="00C3373E" w:rsidRDefault="00C3373E" w:rsidP="00C3373E">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Kraj in datum:</w:t>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Žig: </w:t>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Podpis podizvajalca:</w:t>
      </w:r>
    </w:p>
    <w:p w14:paraId="4C8964B8" w14:textId="77777777" w:rsidR="00C3373E" w:rsidRPr="00C3373E" w:rsidRDefault="00C3373E" w:rsidP="00C3373E">
      <w:pPr>
        <w:autoSpaceDE w:val="0"/>
        <w:autoSpaceDN w:val="0"/>
        <w:adjustRightInd w:val="0"/>
        <w:spacing w:before="120" w:after="0" w:line="240" w:lineRule="auto"/>
        <w:rPr>
          <w:rFonts w:ascii="Arial" w:eastAsia="Batang" w:hAnsi="Arial" w:cs="Arial"/>
          <w:color w:val="000000"/>
          <w:kern w:val="0"/>
          <w:sz w:val="20"/>
          <w:szCs w:val="20"/>
          <w:lang w:eastAsia="ko-KR"/>
          <w14:ligatures w14:val="none"/>
        </w:rPr>
      </w:pPr>
    </w:p>
    <w:p w14:paraId="4DE9C7F3"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1CA89EB4"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0BDD28AD"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E6E1AB0"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102A15D"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7CF534F0"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5FCD851"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39" w:name="_Toc380395342"/>
      <w:bookmarkStart w:id="40" w:name="_Toc492474476"/>
      <w:bookmarkStart w:id="41" w:name="_Toc514231616"/>
      <w:bookmarkStart w:id="42" w:name="_Toc514231951"/>
      <w:bookmarkStart w:id="43" w:name="_Toc516144210"/>
      <w:bookmarkStart w:id="44" w:name="_Toc532533803"/>
      <w:bookmarkStart w:id="45" w:name="_Toc57805105"/>
      <w:r w:rsidRPr="00C3373E">
        <w:rPr>
          <w:rFonts w:ascii="Arial" w:eastAsia="Times New Roman" w:hAnsi="Arial" w:cs="Arial"/>
          <w:b/>
          <w:bCs/>
          <w:iCs/>
          <w:kern w:val="0"/>
          <w:sz w:val="20"/>
          <w:szCs w:val="20"/>
          <w:lang w:eastAsia="sl-SI"/>
          <w14:ligatures w14:val="none"/>
        </w:rPr>
        <w:lastRenderedPageBreak/>
        <w:t xml:space="preserve">Obrazec </w:t>
      </w:r>
      <w:bookmarkEnd w:id="39"/>
      <w:bookmarkEnd w:id="40"/>
      <w:bookmarkEnd w:id="41"/>
      <w:bookmarkEnd w:id="42"/>
      <w:bookmarkEnd w:id="43"/>
      <w:bookmarkEnd w:id="44"/>
      <w:bookmarkEnd w:id="45"/>
      <w:r w:rsidRPr="00C3373E">
        <w:rPr>
          <w:rFonts w:ascii="Arial" w:eastAsia="Times New Roman" w:hAnsi="Arial" w:cs="Arial"/>
          <w:b/>
          <w:bCs/>
          <w:iCs/>
          <w:kern w:val="0"/>
          <w:sz w:val="20"/>
          <w:szCs w:val="20"/>
          <w:lang w:eastAsia="sl-SI"/>
          <w14:ligatures w14:val="none"/>
        </w:rPr>
        <w:t>9</w:t>
      </w:r>
    </w:p>
    <w:p w14:paraId="30038274"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11B06C9E"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PONUDNIK:</w:t>
      </w:r>
    </w:p>
    <w:p w14:paraId="3843A006"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155EC99E"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70697827"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1933747E"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608D738"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SOGLASJE PODIZVAJALCA</w:t>
      </w:r>
    </w:p>
    <w:p w14:paraId="7C356A30"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837B464"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Podizvajalec: ………………………………………………………………………………………………………</w:t>
      </w:r>
    </w:p>
    <w:p w14:paraId="7C102B07"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(naziv in naslov podizvajalca)</w:t>
      </w:r>
    </w:p>
    <w:p w14:paraId="134FAF6B"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730969B8"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V zvezi z javnim naročilom št…………………….., »</w:t>
      </w:r>
      <w:r w:rsidRPr="00C3373E">
        <w:rPr>
          <w:rFonts w:ascii="Arial" w:eastAsia="Times New Roman" w:hAnsi="Arial" w:cs="Arial"/>
          <w:kern w:val="0"/>
          <w:sz w:val="20"/>
          <w:szCs w:val="20"/>
          <w:lang w:eastAsia="sl-SI"/>
          <w14:ligatures w14:val="none"/>
        </w:rPr>
        <w:t>Popravilo rezervnih delov za serijo 312, ELOK 541 in potniške vagone</w:t>
      </w:r>
      <w:r w:rsidRPr="00C3373E">
        <w:rPr>
          <w:rFonts w:ascii="Arial" w:eastAsia="Batang" w:hAnsi="Arial" w:cs="Arial"/>
          <w:b/>
          <w:kern w:val="0"/>
          <w:sz w:val="20"/>
          <w:szCs w:val="20"/>
          <w:lang w:eastAsia="ko-KR"/>
          <w14:ligatures w14:val="none"/>
        </w:rPr>
        <w:t xml:space="preserve">« </w:t>
      </w:r>
      <w:r w:rsidRPr="00C3373E">
        <w:rPr>
          <w:rFonts w:ascii="Arial" w:eastAsia="Batang" w:hAnsi="Arial" w:cs="Arial"/>
          <w:kern w:val="0"/>
          <w:sz w:val="20"/>
          <w:szCs w:val="20"/>
          <w:lang w:eastAsia="ko-KR"/>
          <w14:ligatures w14:val="none"/>
        </w:rPr>
        <w:t>za potrebe SŽ – Vleka in tehnika, d.o.o., dajemo soglasje, da naročnik namesto glavnega izvajalca (dobavitelja) poravna našo terjatev do glavnega izvajalca (dobavitelja).</w:t>
      </w:r>
    </w:p>
    <w:p w14:paraId="4B29AD7B" w14:textId="77777777" w:rsidR="00C3373E" w:rsidRPr="00C3373E" w:rsidRDefault="00C3373E" w:rsidP="00C3373E">
      <w:pPr>
        <w:keepLines/>
        <w:tabs>
          <w:tab w:val="center" w:pos="4320"/>
          <w:tab w:val="right" w:pos="8640"/>
        </w:tabs>
        <w:spacing w:before="600" w:after="0" w:line="180" w:lineRule="atLeast"/>
        <w:jc w:val="both"/>
        <w:rPr>
          <w:rFonts w:ascii="Arial" w:eastAsia="Batang" w:hAnsi="Arial" w:cs="Arial"/>
          <w:kern w:val="0"/>
          <w:sz w:val="20"/>
          <w:szCs w:val="20"/>
          <w:lang w:eastAsia="ko-KR"/>
          <w14:ligatures w14:val="none"/>
        </w:rPr>
      </w:pPr>
    </w:p>
    <w:p w14:paraId="18F1286B" w14:textId="77777777" w:rsidR="00C3373E" w:rsidRPr="00C3373E" w:rsidRDefault="00C3373E" w:rsidP="00C3373E">
      <w:pPr>
        <w:keepLines/>
        <w:tabs>
          <w:tab w:val="center" w:pos="4320"/>
          <w:tab w:val="right" w:pos="8640"/>
        </w:tabs>
        <w:spacing w:before="600" w:after="0" w:line="180" w:lineRule="atLeast"/>
        <w:jc w:val="both"/>
        <w:rPr>
          <w:rFonts w:ascii="Arial" w:eastAsia="Batang" w:hAnsi="Arial" w:cs="Arial"/>
          <w:kern w:val="0"/>
          <w:sz w:val="20"/>
          <w:szCs w:val="20"/>
          <w:lang w:eastAsia="ko-KR"/>
          <w14:ligatures w14:val="none"/>
        </w:rPr>
      </w:pPr>
    </w:p>
    <w:p w14:paraId="76A85773" w14:textId="77777777" w:rsidR="00C3373E" w:rsidRPr="00C3373E" w:rsidRDefault="00C3373E" w:rsidP="00C3373E">
      <w:pPr>
        <w:spacing w:after="0" w:line="240" w:lineRule="auto"/>
        <w:rPr>
          <w:rFonts w:ascii="Arial" w:eastAsia="Times New Roman" w:hAnsi="Arial" w:cs="Arial"/>
          <w:noProof/>
          <w:kern w:val="0"/>
          <w:sz w:val="20"/>
          <w:szCs w:val="20"/>
          <w:lang w:eastAsia="sl-SI"/>
          <w14:ligatures w14:val="none"/>
        </w:rPr>
      </w:pPr>
      <w:r w:rsidRPr="00C3373E">
        <w:rPr>
          <w:rFonts w:ascii="Arial" w:eastAsia="Times New Roman" w:hAnsi="Arial" w:cs="Arial"/>
          <w:noProof/>
          <w:kern w:val="0"/>
          <w:sz w:val="20"/>
          <w:szCs w:val="20"/>
          <w:lang w:eastAsia="sl-SI"/>
          <w14:ligatures w14:val="none"/>
        </w:rPr>
        <w:t>Kraj in datum:</w:t>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t>Žig:</w:t>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t>Podpis podizvajalca:</w:t>
      </w:r>
    </w:p>
    <w:p w14:paraId="332FDB07"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4DF265F2"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673DDCEA"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4B50DB58"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77FB8CBE"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085343B2"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7D58C213" w14:textId="77777777" w:rsidR="00C3373E" w:rsidRPr="00C3373E" w:rsidRDefault="00C3373E" w:rsidP="00C3373E">
      <w:pPr>
        <w:spacing w:before="120" w:after="120" w:line="240" w:lineRule="auto"/>
        <w:rPr>
          <w:rFonts w:ascii="Arial" w:eastAsia="Batang" w:hAnsi="Arial" w:cs="Arial"/>
          <w:color w:val="000000"/>
          <w:kern w:val="0"/>
          <w:sz w:val="20"/>
          <w:szCs w:val="20"/>
          <w:lang w:eastAsia="ko-KR"/>
          <w14:ligatures w14:val="none"/>
        </w:rPr>
      </w:pPr>
    </w:p>
    <w:p w14:paraId="511A5EDE" w14:textId="77777777" w:rsidR="00C3373E" w:rsidRPr="00C3373E" w:rsidRDefault="00C3373E" w:rsidP="00C3373E">
      <w:pPr>
        <w:spacing w:after="0" w:line="276" w:lineRule="auto"/>
        <w:jc w:val="both"/>
        <w:rPr>
          <w:rFonts w:ascii="Arial" w:eastAsia="Batang" w:hAnsi="Arial" w:cs="Arial"/>
          <w:b/>
          <w:color w:val="000000"/>
          <w:kern w:val="0"/>
          <w:sz w:val="20"/>
          <w:szCs w:val="20"/>
          <w:lang w:eastAsia="ko-KR"/>
          <w14:ligatures w14:val="none"/>
        </w:rPr>
      </w:pPr>
      <w:r w:rsidRPr="00C3373E">
        <w:rPr>
          <w:rFonts w:ascii="Arial" w:eastAsia="Batang" w:hAnsi="Arial" w:cs="Arial"/>
          <w:b/>
          <w:color w:val="000000"/>
          <w:kern w:val="0"/>
          <w:sz w:val="20"/>
          <w:szCs w:val="20"/>
          <w:lang w:eastAsia="ko-KR"/>
          <w14:ligatures w14:val="none"/>
        </w:rPr>
        <w:t>Opomba: Predmetno soglasje podizvajalca se predloži v ponudbi v kolikor podizvajalec v skladu z določbo 5. odstavka 94. člena ZJN-3 zahteva neposredno plačilo s strani naročnika.</w:t>
      </w:r>
    </w:p>
    <w:p w14:paraId="7BB6502C"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1C2EACE9"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45AC231D"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77CBD969"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62609517"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2E448E9D"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171FEF29"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3F26AE5E"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49FC2803"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6997C917" w14:textId="77777777" w:rsidR="00C3373E" w:rsidRPr="00C3373E" w:rsidRDefault="00C3373E" w:rsidP="00C3373E">
      <w:pPr>
        <w:spacing w:after="0" w:line="276" w:lineRule="auto"/>
        <w:rPr>
          <w:rFonts w:ascii="Arial" w:eastAsia="Batang" w:hAnsi="Arial" w:cs="Arial"/>
          <w:b/>
          <w:color w:val="000000"/>
          <w:kern w:val="0"/>
          <w:sz w:val="20"/>
          <w:szCs w:val="20"/>
          <w:lang w:eastAsia="ko-KR"/>
          <w14:ligatures w14:val="none"/>
        </w:rPr>
      </w:pPr>
    </w:p>
    <w:p w14:paraId="7F0A5490" w14:textId="77777777" w:rsidR="00C3373E" w:rsidRPr="00C3373E" w:rsidRDefault="00C3373E" w:rsidP="00C3373E">
      <w:pPr>
        <w:keepNext/>
        <w:spacing w:before="240" w:after="60" w:line="240" w:lineRule="auto"/>
        <w:outlineLvl w:val="1"/>
        <w:rPr>
          <w:rFonts w:ascii="Arial" w:eastAsia="Times New Roman" w:hAnsi="Arial" w:cs="Arial"/>
          <w:b/>
          <w:bCs/>
          <w:iCs/>
          <w:kern w:val="0"/>
          <w:sz w:val="20"/>
          <w:szCs w:val="20"/>
          <w:lang w:eastAsia="sl-SI"/>
          <w14:ligatures w14:val="none"/>
        </w:rPr>
      </w:pPr>
      <w:bookmarkStart w:id="46" w:name="_Toc453065389"/>
      <w:bookmarkStart w:id="47" w:name="_Toc492474477"/>
      <w:bookmarkStart w:id="48" w:name="_Toc514231617"/>
      <w:bookmarkStart w:id="49" w:name="_Toc514231952"/>
      <w:bookmarkStart w:id="50" w:name="_Toc516144211"/>
      <w:bookmarkStart w:id="51" w:name="_Toc532533804"/>
      <w:bookmarkStart w:id="52" w:name="_Toc57805106"/>
      <w:r w:rsidRPr="00C3373E">
        <w:rPr>
          <w:rFonts w:ascii="Arial" w:eastAsia="Times New Roman" w:hAnsi="Arial" w:cs="Arial"/>
          <w:b/>
          <w:bCs/>
          <w:iCs/>
          <w:kern w:val="0"/>
          <w:sz w:val="20"/>
          <w:szCs w:val="20"/>
          <w:lang w:eastAsia="sl-SI"/>
          <w14:ligatures w14:val="none"/>
        </w:rPr>
        <w:lastRenderedPageBreak/>
        <w:t>Obrazec</w:t>
      </w:r>
      <w:bookmarkEnd w:id="46"/>
      <w:bookmarkEnd w:id="47"/>
      <w:bookmarkEnd w:id="48"/>
      <w:bookmarkEnd w:id="49"/>
      <w:bookmarkEnd w:id="50"/>
      <w:bookmarkEnd w:id="51"/>
      <w:r w:rsidRPr="00C3373E">
        <w:rPr>
          <w:rFonts w:ascii="Arial" w:eastAsia="Times New Roman" w:hAnsi="Arial" w:cs="Arial"/>
          <w:b/>
          <w:bCs/>
          <w:iCs/>
          <w:kern w:val="0"/>
          <w:sz w:val="20"/>
          <w:szCs w:val="20"/>
          <w:lang w:eastAsia="sl-SI"/>
          <w14:ligatures w14:val="none"/>
        </w:rPr>
        <w:t xml:space="preserve"> </w:t>
      </w:r>
      <w:bookmarkEnd w:id="52"/>
      <w:r w:rsidRPr="00C3373E">
        <w:rPr>
          <w:rFonts w:ascii="Arial" w:eastAsia="Times New Roman" w:hAnsi="Arial" w:cs="Arial"/>
          <w:b/>
          <w:bCs/>
          <w:iCs/>
          <w:kern w:val="0"/>
          <w:sz w:val="20"/>
          <w:szCs w:val="20"/>
          <w:lang w:eastAsia="sl-SI"/>
          <w14:ligatures w14:val="none"/>
        </w:rPr>
        <w:t>10</w:t>
      </w:r>
    </w:p>
    <w:p w14:paraId="4A5B1704"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38ED44A"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bookmarkStart w:id="53" w:name="_Hlk209698163"/>
      <w:r w:rsidRPr="00C3373E">
        <w:rPr>
          <w:rFonts w:ascii="Arial" w:eastAsia="Batang" w:hAnsi="Arial" w:cs="Arial"/>
          <w:kern w:val="0"/>
          <w:sz w:val="20"/>
          <w:szCs w:val="20"/>
          <w:lang w:eastAsia="ko-KR"/>
          <w14:ligatures w14:val="none"/>
        </w:rPr>
        <w:t>PONUDNIK:</w:t>
      </w:r>
    </w:p>
    <w:p w14:paraId="3972DA93"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0637FC04"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2CCBEB4A"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bookmarkEnd w:id="53"/>
    <w:p w14:paraId="260E3473"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09FEECF5"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SEZNAM PODIZVAJALCEV</w:t>
      </w:r>
    </w:p>
    <w:p w14:paraId="13D529EE"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73B64867" w14:textId="77777777" w:rsidR="00C3373E" w:rsidRPr="00C3373E" w:rsidRDefault="00C3373E" w:rsidP="00C3373E">
      <w:pPr>
        <w:autoSpaceDE w:val="0"/>
        <w:autoSpaceDN w:val="0"/>
        <w:adjustRightInd w:val="0"/>
        <w:spacing w:before="120" w:after="0" w:line="240" w:lineRule="auto"/>
        <w:jc w:val="both"/>
        <w:rPr>
          <w:rFonts w:ascii="Arial" w:eastAsia="Batang" w:hAnsi="Arial" w:cs="Arial"/>
          <w:bCs/>
          <w:kern w:val="0"/>
          <w:sz w:val="20"/>
          <w:szCs w:val="20"/>
          <w:lang w:eastAsia="ko-KR"/>
          <w14:ligatures w14:val="none"/>
        </w:rPr>
      </w:pPr>
      <w:r w:rsidRPr="00C3373E">
        <w:rPr>
          <w:rFonts w:ascii="Arial" w:eastAsia="Batang" w:hAnsi="Arial" w:cs="Arial"/>
          <w:kern w:val="0"/>
          <w:sz w:val="20"/>
          <w:szCs w:val="20"/>
          <w:lang w:eastAsia="ko-KR"/>
          <w14:ligatures w14:val="none"/>
        </w:rPr>
        <w:t xml:space="preserve">Predmet javnega naročila: </w:t>
      </w:r>
      <w:r w:rsidRPr="00C3373E">
        <w:rPr>
          <w:rFonts w:ascii="Arial" w:eastAsia="Batang" w:hAnsi="Arial" w:cs="Arial"/>
          <w:bCs/>
          <w:kern w:val="0"/>
          <w:sz w:val="20"/>
          <w:szCs w:val="20"/>
          <w:lang w:eastAsia="ko-KR"/>
          <w14:ligatures w14:val="none"/>
        </w:rPr>
        <w:t>»</w:t>
      </w:r>
      <w:r w:rsidRPr="00C3373E">
        <w:rPr>
          <w:rFonts w:ascii="Arial" w:eastAsia="Times New Roman" w:hAnsi="Arial" w:cs="Arial"/>
          <w:kern w:val="0"/>
          <w:sz w:val="20"/>
          <w:szCs w:val="20"/>
          <w:lang w:eastAsia="sl-SI"/>
          <w14:ligatures w14:val="none"/>
        </w:rPr>
        <w:t>Popravilo rezervnih delov za serijo 312, ELOK 541 in potniške vagone</w:t>
      </w:r>
      <w:r w:rsidRPr="00C3373E">
        <w:rPr>
          <w:rFonts w:ascii="Arial" w:eastAsia="Batang" w:hAnsi="Arial" w:cs="Arial"/>
          <w:bCs/>
          <w:kern w:val="0"/>
          <w:sz w:val="20"/>
          <w:szCs w:val="20"/>
          <w:lang w:eastAsia="ko-KR"/>
          <w14:ligatures w14:val="none"/>
        </w:rPr>
        <w:t>«</w:t>
      </w:r>
    </w:p>
    <w:p w14:paraId="3304996B"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C3373E" w:rsidRPr="00C3373E" w14:paraId="6DD59190" w14:textId="77777777" w:rsidTr="00973658">
        <w:trPr>
          <w:trHeight w:val="340"/>
        </w:trPr>
        <w:tc>
          <w:tcPr>
            <w:tcW w:w="2806" w:type="dxa"/>
            <w:tcBorders>
              <w:top w:val="single" w:sz="4" w:space="0" w:color="auto"/>
              <w:bottom w:val="single" w:sz="4" w:space="0" w:color="auto"/>
            </w:tcBorders>
            <w:vAlign w:val="center"/>
          </w:tcPr>
          <w:p w14:paraId="527E7D67"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Naziv in naslov podizvajalca</w:t>
            </w:r>
          </w:p>
        </w:tc>
        <w:tc>
          <w:tcPr>
            <w:tcW w:w="3545" w:type="dxa"/>
            <w:tcBorders>
              <w:top w:val="single" w:sz="4" w:space="0" w:color="auto"/>
              <w:bottom w:val="single" w:sz="4" w:space="0" w:color="auto"/>
            </w:tcBorders>
            <w:vAlign w:val="center"/>
          </w:tcPr>
          <w:p w14:paraId="599DC8F6"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Vrsta del oz. vsak del javnega naročila, ki ga bo izvedel</w:t>
            </w:r>
          </w:p>
        </w:tc>
        <w:tc>
          <w:tcPr>
            <w:tcW w:w="4139" w:type="dxa"/>
            <w:tcBorders>
              <w:top w:val="single" w:sz="4" w:space="0" w:color="auto"/>
              <w:bottom w:val="single" w:sz="4" w:space="0" w:color="auto"/>
            </w:tcBorders>
            <w:vAlign w:val="center"/>
          </w:tcPr>
          <w:p w14:paraId="15335877"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Vrednost (v EUR z DDV) in delež (v %):</w:t>
            </w:r>
          </w:p>
        </w:tc>
      </w:tr>
      <w:tr w:rsidR="00C3373E" w:rsidRPr="00C3373E" w14:paraId="2C26640B" w14:textId="77777777" w:rsidTr="00973658">
        <w:tblPrEx>
          <w:tblCellMar>
            <w:left w:w="70" w:type="dxa"/>
            <w:right w:w="70" w:type="dxa"/>
          </w:tblCellMar>
          <w:tblLook w:val="0000" w:firstRow="0" w:lastRow="0" w:firstColumn="0" w:lastColumn="0" w:noHBand="0" w:noVBand="0"/>
        </w:tblPrEx>
        <w:trPr>
          <w:trHeight w:val="438"/>
        </w:trPr>
        <w:tc>
          <w:tcPr>
            <w:tcW w:w="2806" w:type="dxa"/>
          </w:tcPr>
          <w:p w14:paraId="353E3454"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3545" w:type="dxa"/>
          </w:tcPr>
          <w:p w14:paraId="2E6A4D76"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p w14:paraId="3F2A84A1"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4139" w:type="dxa"/>
          </w:tcPr>
          <w:p w14:paraId="5D2EE961"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p w14:paraId="6BBC26B8"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r>
      <w:tr w:rsidR="00C3373E" w:rsidRPr="00C3373E" w14:paraId="70A35474" w14:textId="77777777" w:rsidTr="00973658">
        <w:tblPrEx>
          <w:tblCellMar>
            <w:left w:w="70" w:type="dxa"/>
            <w:right w:w="70" w:type="dxa"/>
          </w:tblCellMar>
          <w:tblLook w:val="0000" w:firstRow="0" w:lastRow="0" w:firstColumn="0" w:lastColumn="0" w:noHBand="0" w:noVBand="0"/>
        </w:tblPrEx>
        <w:trPr>
          <w:trHeight w:val="627"/>
        </w:trPr>
        <w:tc>
          <w:tcPr>
            <w:tcW w:w="2806" w:type="dxa"/>
          </w:tcPr>
          <w:p w14:paraId="57D8D5EF"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3545" w:type="dxa"/>
          </w:tcPr>
          <w:p w14:paraId="349406CB"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4139" w:type="dxa"/>
          </w:tcPr>
          <w:p w14:paraId="2DD572D6"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r>
      <w:tr w:rsidR="00C3373E" w:rsidRPr="00C3373E" w14:paraId="4D15EBB3" w14:textId="77777777" w:rsidTr="00973658">
        <w:tblPrEx>
          <w:tblCellMar>
            <w:left w:w="70" w:type="dxa"/>
            <w:right w:w="70" w:type="dxa"/>
          </w:tblCellMar>
          <w:tblLook w:val="0000" w:firstRow="0" w:lastRow="0" w:firstColumn="0" w:lastColumn="0" w:noHBand="0" w:noVBand="0"/>
        </w:tblPrEx>
        <w:trPr>
          <w:trHeight w:val="693"/>
        </w:trPr>
        <w:tc>
          <w:tcPr>
            <w:tcW w:w="2806" w:type="dxa"/>
          </w:tcPr>
          <w:p w14:paraId="44EBE8BE"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tc>
        <w:tc>
          <w:tcPr>
            <w:tcW w:w="3545" w:type="dxa"/>
          </w:tcPr>
          <w:p w14:paraId="294C8B94"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4139" w:type="dxa"/>
          </w:tcPr>
          <w:p w14:paraId="78937C56"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r>
    </w:tbl>
    <w:p w14:paraId="5D0000A0"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424E8B8"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p w14:paraId="7700B893" w14:textId="77777777" w:rsidR="00C3373E" w:rsidRPr="00C3373E" w:rsidRDefault="00C3373E" w:rsidP="00C3373E">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p w14:paraId="71B5E885" w14:textId="77777777" w:rsidR="00C3373E" w:rsidRPr="00C3373E" w:rsidRDefault="00C3373E" w:rsidP="00C3373E">
      <w:pPr>
        <w:spacing w:after="0" w:line="240" w:lineRule="auto"/>
        <w:rPr>
          <w:rFonts w:ascii="Arial" w:eastAsia="Times New Roman" w:hAnsi="Arial" w:cs="Arial"/>
          <w:noProof/>
          <w:kern w:val="0"/>
          <w:sz w:val="20"/>
          <w:szCs w:val="20"/>
          <w:lang w:eastAsia="sl-SI"/>
          <w14:ligatures w14:val="none"/>
        </w:rPr>
      </w:pPr>
      <w:r w:rsidRPr="00C3373E">
        <w:rPr>
          <w:rFonts w:ascii="Arial" w:eastAsia="Times New Roman" w:hAnsi="Arial" w:cs="Arial"/>
          <w:noProof/>
          <w:kern w:val="0"/>
          <w:sz w:val="20"/>
          <w:szCs w:val="20"/>
          <w:lang w:eastAsia="sl-SI"/>
          <w14:ligatures w14:val="none"/>
        </w:rPr>
        <w:t>Kraj in datum:</w:t>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t>Žig:</w:t>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t>Podpis ponudnika:</w:t>
      </w:r>
    </w:p>
    <w:p w14:paraId="6AA61FBD" w14:textId="77777777" w:rsidR="00C3373E" w:rsidRPr="00C3373E" w:rsidRDefault="00C3373E" w:rsidP="00C3373E">
      <w:pPr>
        <w:autoSpaceDE w:val="0"/>
        <w:autoSpaceDN w:val="0"/>
        <w:adjustRightInd w:val="0"/>
        <w:spacing w:before="120" w:after="0" w:line="240" w:lineRule="auto"/>
        <w:rPr>
          <w:rFonts w:ascii="Arial" w:eastAsia="Batang" w:hAnsi="Arial" w:cs="Arial"/>
          <w:b/>
          <w:strike/>
          <w:kern w:val="0"/>
          <w:sz w:val="20"/>
          <w:szCs w:val="20"/>
          <w:lang w:eastAsia="ko-KR"/>
          <w14:ligatures w14:val="none"/>
        </w:rPr>
      </w:pPr>
    </w:p>
    <w:p w14:paraId="021C8562" w14:textId="77777777" w:rsidR="00C3373E" w:rsidRPr="00C3373E" w:rsidRDefault="00C3373E" w:rsidP="00C3373E">
      <w:pPr>
        <w:spacing w:after="60" w:line="240" w:lineRule="auto"/>
        <w:rPr>
          <w:rFonts w:ascii="Arial" w:eastAsia="Times New Roman" w:hAnsi="Arial" w:cs="Arial"/>
          <w:b/>
          <w:kern w:val="0"/>
          <w:sz w:val="20"/>
          <w:szCs w:val="20"/>
          <w:lang w:eastAsia="sl-SI"/>
          <w14:ligatures w14:val="none"/>
        </w:rPr>
      </w:pPr>
    </w:p>
    <w:p w14:paraId="1B35AD69" w14:textId="77777777" w:rsidR="00C3373E" w:rsidRPr="00C3373E" w:rsidRDefault="00C3373E" w:rsidP="00C3373E">
      <w:pPr>
        <w:autoSpaceDE w:val="0"/>
        <w:autoSpaceDN w:val="0"/>
        <w:adjustRightInd w:val="0"/>
        <w:spacing w:after="0" w:line="240" w:lineRule="auto"/>
        <w:jc w:val="right"/>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br w:type="page"/>
      </w:r>
    </w:p>
    <w:p w14:paraId="754A6072" w14:textId="77777777" w:rsidR="00C3373E" w:rsidRPr="00C3373E" w:rsidRDefault="00C3373E" w:rsidP="00C3373E">
      <w:pPr>
        <w:keepNext/>
        <w:spacing w:before="240" w:after="60" w:line="240" w:lineRule="auto"/>
        <w:outlineLvl w:val="1"/>
        <w:rPr>
          <w:rFonts w:ascii="Arial" w:eastAsia="Batang" w:hAnsi="Arial" w:cs="Arial"/>
          <w:b/>
          <w:bCs/>
          <w:iCs/>
          <w:kern w:val="0"/>
          <w:sz w:val="20"/>
          <w:szCs w:val="20"/>
          <w:lang w:eastAsia="ko-KR"/>
          <w14:ligatures w14:val="none"/>
        </w:rPr>
      </w:pPr>
      <w:bookmarkStart w:id="54" w:name="_Toc532533806"/>
      <w:bookmarkStart w:id="55" w:name="_Toc57805107"/>
      <w:r w:rsidRPr="00C3373E">
        <w:rPr>
          <w:rFonts w:ascii="Arial" w:eastAsia="Batang" w:hAnsi="Arial" w:cs="Arial"/>
          <w:b/>
          <w:bCs/>
          <w:iCs/>
          <w:kern w:val="0"/>
          <w:sz w:val="20"/>
          <w:szCs w:val="20"/>
          <w:lang w:eastAsia="ko-KR"/>
          <w14:ligatures w14:val="none"/>
        </w:rPr>
        <w:lastRenderedPageBreak/>
        <w:t>Obrazec 1</w:t>
      </w:r>
      <w:bookmarkEnd w:id="54"/>
      <w:bookmarkEnd w:id="55"/>
      <w:r w:rsidRPr="00C3373E">
        <w:rPr>
          <w:rFonts w:ascii="Arial" w:eastAsia="Batang" w:hAnsi="Arial" w:cs="Arial"/>
          <w:b/>
          <w:bCs/>
          <w:iCs/>
          <w:kern w:val="0"/>
          <w:sz w:val="20"/>
          <w:szCs w:val="20"/>
          <w:lang w:eastAsia="ko-KR"/>
          <w14:ligatures w14:val="none"/>
        </w:rPr>
        <w:t>1</w:t>
      </w:r>
    </w:p>
    <w:p w14:paraId="4162FB50"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p w14:paraId="0D4FF652" w14:textId="77777777" w:rsidR="00C3373E" w:rsidRPr="00C3373E" w:rsidRDefault="00C3373E" w:rsidP="00C3373E">
      <w:pPr>
        <w:spacing w:after="0" w:line="240" w:lineRule="auto"/>
        <w:jc w:val="center"/>
        <w:rPr>
          <w:rFonts w:ascii="Arial" w:eastAsia="Times New Roman" w:hAnsi="Arial" w:cs="Arial"/>
          <w:kern w:val="0"/>
          <w:sz w:val="20"/>
          <w:szCs w:val="20"/>
          <w:lang w:eastAsia="sl-SI"/>
          <w14:ligatures w14:val="none"/>
        </w:rPr>
      </w:pPr>
      <w:r w:rsidRPr="00C3373E">
        <w:rPr>
          <w:rFonts w:ascii="Arial" w:eastAsia="Times New Roman" w:hAnsi="Arial" w:cs="Arial"/>
          <w:b/>
          <w:kern w:val="0"/>
          <w:sz w:val="20"/>
          <w:szCs w:val="20"/>
          <w:lang w:eastAsia="sl-SI"/>
          <w14:ligatures w14:val="none"/>
        </w:rPr>
        <w:t>REFERENCE PONUDNIKA</w:t>
      </w:r>
    </w:p>
    <w:p w14:paraId="4FA95B7D"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2F27B0FD"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20BDA6F0"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C3373E">
        <w:rPr>
          <w:rFonts w:ascii="Arial" w:eastAsia="Batang" w:hAnsi="Arial" w:cs="Arial"/>
          <w:kern w:val="0"/>
          <w:sz w:val="20"/>
          <w:szCs w:val="20"/>
          <w:lang w:eastAsia="ko-KR"/>
          <w14:ligatures w14:val="none"/>
        </w:rPr>
        <w:t>PONUDNIK:</w:t>
      </w:r>
    </w:p>
    <w:p w14:paraId="26BA148A"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4BB2B352" w14:textId="77777777" w:rsidR="00C3373E" w:rsidRPr="00C3373E" w:rsidRDefault="00C3373E" w:rsidP="00C3373E">
      <w:pPr>
        <w:spacing w:before="120" w:after="0" w:line="240" w:lineRule="auto"/>
        <w:jc w:val="both"/>
        <w:rPr>
          <w:rFonts w:ascii="Arial" w:eastAsia="Times New Roman" w:hAnsi="Arial" w:cs="Arial"/>
          <w:noProof/>
          <w:kern w:val="0"/>
          <w:sz w:val="20"/>
          <w:szCs w:val="20"/>
          <w:u w:val="dotted"/>
          <w:lang w:eastAsia="sl-SI"/>
          <w14:ligatures w14:val="none"/>
        </w:rPr>
      </w:pP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r w:rsidRPr="00C3373E">
        <w:rPr>
          <w:rFonts w:ascii="Arial" w:eastAsia="Times New Roman" w:hAnsi="Arial" w:cs="Arial"/>
          <w:noProof/>
          <w:kern w:val="0"/>
          <w:sz w:val="20"/>
          <w:szCs w:val="20"/>
          <w:u w:val="dotted"/>
          <w:lang w:eastAsia="sl-SI"/>
          <w14:ligatures w14:val="none"/>
        </w:rPr>
        <w:tab/>
      </w:r>
    </w:p>
    <w:p w14:paraId="21962BAE" w14:textId="77777777" w:rsidR="00C3373E" w:rsidRPr="00C3373E" w:rsidRDefault="00C3373E" w:rsidP="00C3373E">
      <w:pPr>
        <w:spacing w:after="0" w:line="240" w:lineRule="auto"/>
        <w:jc w:val="both"/>
        <w:rPr>
          <w:rFonts w:ascii="Arial" w:eastAsia="Times New Roman" w:hAnsi="Arial" w:cs="Times New Roman"/>
          <w:kern w:val="0"/>
          <w:sz w:val="20"/>
          <w14:ligatures w14:val="none"/>
        </w:rPr>
      </w:pPr>
    </w:p>
    <w:p w14:paraId="1916725A" w14:textId="77777777" w:rsidR="00C3373E" w:rsidRPr="00C3373E" w:rsidRDefault="00C3373E" w:rsidP="00C3373E">
      <w:pPr>
        <w:spacing w:after="0" w:line="240" w:lineRule="auto"/>
        <w:jc w:val="both"/>
        <w:rPr>
          <w:rFonts w:ascii="Arial" w:eastAsia="Times New Roman" w:hAnsi="Arial" w:cs="Times New Roman"/>
          <w:kern w:val="0"/>
          <w:sz w:val="20"/>
          <w14:ligatures w14:val="none"/>
        </w:rPr>
      </w:pPr>
    </w:p>
    <w:p w14:paraId="0D2DACC2"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r w:rsidRPr="00C3373E">
        <w:rPr>
          <w:rFonts w:ascii="Arial" w:eastAsia="Times New Roman" w:hAnsi="Arial" w:cs="Times New Roman"/>
          <w:kern w:val="0"/>
          <w:sz w:val="20"/>
          <w14:ligatures w14:val="none"/>
        </w:rPr>
        <w:t>Ponudnik mora navesti podatke iz katerih bo razvidno, da je v zadnjih treh (3) letih pred dnevom objave tega javnega naročila ustrezno ter uspešno in kvalitetno izvedel storitev popravila rezervnih delov, ki so enaki ali enakovredni rezervnim delom iz razpisa, vsaj enemu železniškemu prevoznemu podjetju ali pooblaščeni delavnici za vzdrževanje železniških vozil, ki so članice UIC, ali proizvajalcu železniških vozil.</w:t>
      </w:r>
    </w:p>
    <w:p w14:paraId="2C493B96" w14:textId="77777777" w:rsidR="00C3373E" w:rsidRPr="00C3373E" w:rsidRDefault="00C3373E" w:rsidP="00C3373E">
      <w:pPr>
        <w:spacing w:after="0" w:line="240" w:lineRule="auto"/>
        <w:jc w:val="both"/>
        <w:rPr>
          <w:rFonts w:ascii="Arial" w:eastAsia="Times New Roman" w:hAnsi="Arial" w:cs="Arial"/>
          <w:kern w:val="0"/>
          <w:sz w:val="20"/>
          <w:szCs w:val="20"/>
          <w:lang w:eastAsia="sl-SI"/>
          <w14:ligatures w14:val="none"/>
        </w:rPr>
      </w:pPr>
    </w:p>
    <w:p w14:paraId="107FAA4F" w14:textId="77777777" w:rsidR="00C3373E" w:rsidRPr="00C3373E" w:rsidRDefault="00C3373E" w:rsidP="00C3373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noProof/>
          <w:kern w:val="0"/>
          <w:sz w:val="20"/>
          <w:szCs w:val="20"/>
          <w:lang w:eastAsia="sl-SI"/>
          <w14:ligatures w14:val="non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126"/>
        <w:gridCol w:w="2981"/>
        <w:gridCol w:w="2808"/>
      </w:tblGrid>
      <w:tr w:rsidR="00C3373E" w:rsidRPr="00C3373E" w14:paraId="391877F5" w14:textId="77777777" w:rsidTr="00973658">
        <w:trPr>
          <w:jc w:val="center"/>
        </w:trPr>
        <w:tc>
          <w:tcPr>
            <w:tcW w:w="2003" w:type="dxa"/>
            <w:vAlign w:val="center"/>
          </w:tcPr>
          <w:p w14:paraId="0CB550C0" w14:textId="77777777" w:rsidR="00C3373E" w:rsidRPr="00C3373E" w:rsidRDefault="00C3373E" w:rsidP="00C3373E">
            <w:pPr>
              <w:spacing w:before="120" w:after="0" w:line="240" w:lineRule="auto"/>
              <w:jc w:val="center"/>
              <w:rPr>
                <w:rFonts w:ascii="Arial" w:eastAsia="Times New Roman" w:hAnsi="Arial" w:cs="Arial"/>
                <w:b/>
                <w:noProof/>
                <w:kern w:val="0"/>
                <w:sz w:val="20"/>
                <w:szCs w:val="20"/>
                <w:lang w:eastAsia="sl-SI"/>
                <w14:ligatures w14:val="none"/>
              </w:rPr>
            </w:pPr>
            <w:r w:rsidRPr="00C3373E">
              <w:rPr>
                <w:rFonts w:ascii="Arial" w:eastAsia="Times New Roman" w:hAnsi="Arial" w:cs="Arial"/>
                <w:b/>
                <w:noProof/>
                <w:kern w:val="0"/>
                <w:sz w:val="20"/>
                <w:szCs w:val="20"/>
                <w:lang w:eastAsia="sl-SI"/>
                <w14:ligatures w14:val="none"/>
              </w:rPr>
              <w:t>Dobava/Pogodba</w:t>
            </w:r>
          </w:p>
        </w:tc>
        <w:tc>
          <w:tcPr>
            <w:tcW w:w="2126" w:type="dxa"/>
            <w:vAlign w:val="center"/>
          </w:tcPr>
          <w:p w14:paraId="22E78422" w14:textId="77777777" w:rsidR="00C3373E" w:rsidRPr="00C3373E" w:rsidRDefault="00C3373E" w:rsidP="00C3373E">
            <w:pPr>
              <w:spacing w:before="120" w:after="0" w:line="240" w:lineRule="auto"/>
              <w:jc w:val="center"/>
              <w:rPr>
                <w:rFonts w:ascii="Arial" w:eastAsia="Times New Roman" w:hAnsi="Arial" w:cs="Arial"/>
                <w:b/>
                <w:noProof/>
                <w:kern w:val="0"/>
                <w:sz w:val="20"/>
                <w:szCs w:val="20"/>
                <w:lang w:eastAsia="sl-SI"/>
                <w14:ligatures w14:val="none"/>
              </w:rPr>
            </w:pPr>
            <w:r w:rsidRPr="00C3373E">
              <w:rPr>
                <w:rFonts w:ascii="Arial" w:eastAsia="Times New Roman" w:hAnsi="Arial" w:cs="Arial"/>
                <w:b/>
                <w:noProof/>
                <w:kern w:val="0"/>
                <w:sz w:val="20"/>
                <w:szCs w:val="20"/>
                <w:lang w:eastAsia="sl-SI"/>
                <w14:ligatures w14:val="none"/>
              </w:rPr>
              <w:t>Datum zaključka izvedbe</w:t>
            </w:r>
          </w:p>
        </w:tc>
        <w:tc>
          <w:tcPr>
            <w:tcW w:w="2981" w:type="dxa"/>
            <w:vAlign w:val="center"/>
          </w:tcPr>
          <w:p w14:paraId="26C4D08A" w14:textId="77777777" w:rsidR="00C3373E" w:rsidRPr="00C3373E" w:rsidRDefault="00C3373E" w:rsidP="00C3373E">
            <w:pPr>
              <w:spacing w:before="120" w:after="0" w:line="240" w:lineRule="auto"/>
              <w:jc w:val="center"/>
              <w:rPr>
                <w:rFonts w:ascii="Arial" w:eastAsia="Times New Roman" w:hAnsi="Arial" w:cs="Arial"/>
                <w:b/>
                <w:noProof/>
                <w:kern w:val="0"/>
                <w:sz w:val="20"/>
                <w:szCs w:val="20"/>
                <w:lang w:eastAsia="sl-SI"/>
                <w14:ligatures w14:val="none"/>
              </w:rPr>
            </w:pPr>
            <w:r w:rsidRPr="00C3373E">
              <w:rPr>
                <w:rFonts w:ascii="Arial" w:eastAsia="Times New Roman" w:hAnsi="Arial" w:cs="Arial"/>
                <w:b/>
                <w:noProof/>
                <w:kern w:val="0"/>
                <w:sz w:val="20"/>
                <w:szCs w:val="20"/>
                <w:lang w:eastAsia="sl-SI"/>
                <w14:ligatures w14:val="none"/>
              </w:rPr>
              <w:t>Vrsta oz. tip rez. delov, na katerih je bilo izvedeno popravilo</w:t>
            </w:r>
          </w:p>
        </w:tc>
        <w:tc>
          <w:tcPr>
            <w:tcW w:w="2808" w:type="dxa"/>
            <w:vAlign w:val="center"/>
          </w:tcPr>
          <w:p w14:paraId="6780FCD9" w14:textId="77777777" w:rsidR="00C3373E" w:rsidRPr="00C3373E" w:rsidRDefault="00C3373E" w:rsidP="00C3373E">
            <w:pPr>
              <w:spacing w:before="120" w:after="0" w:line="240" w:lineRule="auto"/>
              <w:jc w:val="center"/>
              <w:rPr>
                <w:rFonts w:ascii="Arial" w:eastAsia="Times New Roman" w:hAnsi="Arial" w:cs="Arial"/>
                <w:b/>
                <w:noProof/>
                <w:kern w:val="0"/>
                <w:sz w:val="20"/>
                <w:szCs w:val="20"/>
                <w:lang w:eastAsia="sl-SI"/>
                <w14:ligatures w14:val="none"/>
              </w:rPr>
            </w:pPr>
            <w:r w:rsidRPr="00C3373E">
              <w:rPr>
                <w:rFonts w:ascii="Arial" w:eastAsia="Times New Roman" w:hAnsi="Arial" w:cs="Arial"/>
                <w:b/>
                <w:noProof/>
                <w:kern w:val="0"/>
                <w:sz w:val="20"/>
                <w:szCs w:val="20"/>
                <w:lang w:eastAsia="sl-SI"/>
                <w14:ligatures w14:val="none"/>
              </w:rPr>
              <w:t>Naročnik</w:t>
            </w:r>
          </w:p>
          <w:p w14:paraId="5A70EBF2" w14:textId="77777777" w:rsidR="00C3373E" w:rsidRPr="00C3373E" w:rsidRDefault="00C3373E" w:rsidP="00C3373E">
            <w:pPr>
              <w:spacing w:before="120" w:after="0" w:line="240" w:lineRule="auto"/>
              <w:jc w:val="center"/>
              <w:rPr>
                <w:rFonts w:ascii="Arial" w:eastAsia="Times New Roman" w:hAnsi="Arial" w:cs="Arial"/>
                <w:b/>
                <w:noProof/>
                <w:kern w:val="0"/>
                <w:sz w:val="20"/>
                <w:szCs w:val="20"/>
                <w:lang w:eastAsia="sl-SI"/>
                <w14:ligatures w14:val="none"/>
              </w:rPr>
            </w:pPr>
            <w:r w:rsidRPr="00C3373E">
              <w:rPr>
                <w:rFonts w:ascii="Arial" w:eastAsia="Times New Roman" w:hAnsi="Arial" w:cs="Arial"/>
                <w:b/>
                <w:noProof/>
                <w:kern w:val="0"/>
                <w:sz w:val="20"/>
                <w:szCs w:val="20"/>
                <w:lang w:eastAsia="sl-SI"/>
                <w14:ligatures w14:val="none"/>
              </w:rPr>
              <w:t>(naziv in naslov)</w:t>
            </w:r>
          </w:p>
        </w:tc>
      </w:tr>
      <w:tr w:rsidR="00C3373E" w:rsidRPr="00C3373E" w14:paraId="5588DF8F" w14:textId="77777777" w:rsidTr="00973658">
        <w:trPr>
          <w:jc w:val="center"/>
        </w:trPr>
        <w:tc>
          <w:tcPr>
            <w:tcW w:w="2003" w:type="dxa"/>
          </w:tcPr>
          <w:p w14:paraId="7ABED20F"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058D8469"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211D6678"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808" w:type="dxa"/>
          </w:tcPr>
          <w:p w14:paraId="7FF0D784"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r>
      <w:tr w:rsidR="00C3373E" w:rsidRPr="00C3373E" w14:paraId="7118C0AD" w14:textId="77777777" w:rsidTr="00973658">
        <w:trPr>
          <w:jc w:val="center"/>
        </w:trPr>
        <w:tc>
          <w:tcPr>
            <w:tcW w:w="2003" w:type="dxa"/>
          </w:tcPr>
          <w:p w14:paraId="7EF54D7B"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23AA7467"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5D404BB0"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808" w:type="dxa"/>
          </w:tcPr>
          <w:p w14:paraId="06A48897"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r>
      <w:tr w:rsidR="00C3373E" w:rsidRPr="00C3373E" w14:paraId="3981E445" w14:textId="77777777" w:rsidTr="00973658">
        <w:trPr>
          <w:jc w:val="center"/>
        </w:trPr>
        <w:tc>
          <w:tcPr>
            <w:tcW w:w="2003" w:type="dxa"/>
          </w:tcPr>
          <w:p w14:paraId="5DA4930C"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0DAA2A46"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54247D05"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808" w:type="dxa"/>
          </w:tcPr>
          <w:p w14:paraId="16DD0E7F"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r>
      <w:tr w:rsidR="00C3373E" w:rsidRPr="00C3373E" w14:paraId="31A7630F" w14:textId="77777777" w:rsidTr="00973658">
        <w:trPr>
          <w:jc w:val="center"/>
        </w:trPr>
        <w:tc>
          <w:tcPr>
            <w:tcW w:w="2003" w:type="dxa"/>
          </w:tcPr>
          <w:p w14:paraId="471F0581"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0C2308EC"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3719FE28"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c>
          <w:tcPr>
            <w:tcW w:w="2808" w:type="dxa"/>
          </w:tcPr>
          <w:p w14:paraId="7B3815C0" w14:textId="77777777" w:rsidR="00C3373E" w:rsidRPr="00C3373E" w:rsidRDefault="00C3373E" w:rsidP="00C3373E">
            <w:pPr>
              <w:spacing w:before="120" w:after="0" w:line="240" w:lineRule="auto"/>
              <w:jc w:val="both"/>
              <w:rPr>
                <w:rFonts w:ascii="Arial" w:eastAsia="Times New Roman" w:hAnsi="Arial" w:cs="Arial"/>
                <w:noProof/>
                <w:kern w:val="0"/>
                <w:sz w:val="20"/>
                <w:szCs w:val="20"/>
                <w:lang w:eastAsia="sl-SI"/>
                <w14:ligatures w14:val="none"/>
              </w:rPr>
            </w:pPr>
          </w:p>
        </w:tc>
      </w:tr>
    </w:tbl>
    <w:p w14:paraId="7D8FF71C" w14:textId="77777777" w:rsidR="00C3373E" w:rsidRPr="00C3373E" w:rsidRDefault="00C3373E" w:rsidP="00C3373E">
      <w:pPr>
        <w:spacing w:before="120" w:after="0" w:line="240" w:lineRule="auto"/>
        <w:rPr>
          <w:rFonts w:ascii="Arial" w:eastAsia="Times New Roman" w:hAnsi="Arial" w:cs="Arial"/>
          <w:noProof/>
          <w:kern w:val="0"/>
          <w:sz w:val="20"/>
          <w:szCs w:val="20"/>
          <w:lang w:eastAsia="sl-SI"/>
          <w14:ligatures w14:val="none"/>
        </w:rPr>
      </w:pPr>
    </w:p>
    <w:p w14:paraId="1707E403" w14:textId="77777777" w:rsidR="00C3373E" w:rsidRPr="00C3373E" w:rsidRDefault="00C3373E" w:rsidP="00C3373E">
      <w:pPr>
        <w:spacing w:after="0" w:line="240" w:lineRule="auto"/>
        <w:jc w:val="both"/>
        <w:rPr>
          <w:rFonts w:ascii="Arial" w:eastAsia="Times New Roman" w:hAnsi="Arial" w:cs="Arial"/>
          <w:noProof/>
          <w:kern w:val="0"/>
          <w:sz w:val="20"/>
          <w:szCs w:val="20"/>
          <w:lang w:eastAsia="sl-SI"/>
          <w14:ligatures w14:val="none"/>
        </w:rPr>
      </w:pPr>
      <w:r w:rsidRPr="00C3373E">
        <w:rPr>
          <w:rFonts w:ascii="Arial" w:eastAsia="Times New Roman" w:hAnsi="Arial" w:cs="Arial"/>
          <w:noProof/>
          <w:kern w:val="0"/>
          <w:sz w:val="20"/>
          <w:szCs w:val="20"/>
          <w:lang w:eastAsia="sl-SI"/>
          <w14:ligatures w14:val="none"/>
        </w:rPr>
        <w:t>K temu obrazcu, se kot dokaz priloži pisno potrdilo vsaj enega železniškega prevoznega podjetja ali pooblaščene delavnice za vzdrževanje železniških vozil, ki so članice UIC, ali proizvajalca železniških vozil, kateremu je ponudnik v zadnjih treh (3) letih pred objavo tega javnega naročila, ustrezno izvedel storitev popravila rezervnih delov, ki so enaki ali enakovredni rezervnim delom iz razpisa.</w:t>
      </w:r>
    </w:p>
    <w:p w14:paraId="24C2FDDD" w14:textId="77777777" w:rsidR="00C3373E" w:rsidRPr="00C3373E" w:rsidRDefault="00C3373E" w:rsidP="00C3373E">
      <w:pPr>
        <w:spacing w:after="0" w:line="240" w:lineRule="auto"/>
        <w:jc w:val="both"/>
        <w:rPr>
          <w:rFonts w:ascii="Arial" w:eastAsia="Times New Roman" w:hAnsi="Arial" w:cs="Arial"/>
          <w:noProof/>
          <w:kern w:val="0"/>
          <w:sz w:val="20"/>
          <w:szCs w:val="20"/>
          <w:lang w:eastAsia="sl-SI"/>
          <w14:ligatures w14:val="none"/>
        </w:rPr>
      </w:pP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r w:rsidRPr="00C3373E">
        <w:rPr>
          <w:rFonts w:ascii="Arial" w:eastAsia="Times New Roman" w:hAnsi="Arial" w:cs="Arial"/>
          <w:noProof/>
          <w:kern w:val="0"/>
          <w:sz w:val="20"/>
          <w:szCs w:val="20"/>
          <w:lang w:eastAsia="sl-SI"/>
          <w14:ligatures w14:val="none"/>
        </w:rPr>
        <w:tab/>
      </w:r>
    </w:p>
    <w:p w14:paraId="6791D8A8" w14:textId="77777777" w:rsidR="00C3373E" w:rsidRPr="00C3373E" w:rsidRDefault="00C3373E" w:rsidP="00C3373E">
      <w:pPr>
        <w:spacing w:line="252" w:lineRule="auto"/>
        <w:jc w:val="both"/>
        <w:rPr>
          <w:rFonts w:ascii="Arial" w:eastAsia="Times New Roman" w:hAnsi="Arial" w:cs="Arial"/>
          <w:noProof/>
          <w:kern w:val="0"/>
          <w:sz w:val="20"/>
          <w:szCs w:val="20"/>
          <w:lang w:eastAsia="sl-SI"/>
          <w14:ligatures w14:val="none"/>
        </w:rPr>
      </w:pPr>
      <w:bookmarkStart w:id="56" w:name="_Hlk67989569"/>
      <w:r w:rsidRPr="00C3373E">
        <w:rPr>
          <w:rFonts w:ascii="Arial" w:eastAsia="Times New Roman" w:hAnsi="Arial" w:cs="Arial"/>
          <w:noProof/>
          <w:kern w:val="0"/>
          <w:sz w:val="20"/>
          <w:szCs w:val="20"/>
          <w:lang w:eastAsia="sl-SI"/>
          <w14:ligatures w14:val="none"/>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6"/>
    </w:p>
    <w:p w14:paraId="613188E9" w14:textId="77777777" w:rsidR="00C3373E" w:rsidRPr="00C3373E" w:rsidRDefault="00C3373E" w:rsidP="00C3373E">
      <w:pPr>
        <w:spacing w:after="0" w:line="252" w:lineRule="auto"/>
        <w:jc w:val="both"/>
        <w:rPr>
          <w:rFonts w:ascii="Arial" w:eastAsia="Times New Roman" w:hAnsi="Arial" w:cs="Arial"/>
          <w:kern w:val="0"/>
          <w:sz w:val="20"/>
          <w:szCs w:val="20"/>
          <w:lang w:eastAsia="sl-SI"/>
          <w14:ligatures w14:val="none"/>
        </w:rPr>
      </w:pPr>
    </w:p>
    <w:p w14:paraId="445E315B" w14:textId="77777777" w:rsidR="00C3373E" w:rsidRPr="00C3373E" w:rsidRDefault="00C3373E" w:rsidP="00C3373E">
      <w:pPr>
        <w:spacing w:after="0" w:line="252" w:lineRule="auto"/>
        <w:jc w:val="both"/>
        <w:rPr>
          <w:rFonts w:ascii="Arial" w:eastAsia="Times New Roman" w:hAnsi="Arial" w:cs="Arial"/>
          <w:kern w:val="0"/>
          <w:sz w:val="20"/>
          <w:szCs w:val="20"/>
          <w:lang w:eastAsia="sl-SI"/>
          <w14:ligatures w14:val="none"/>
        </w:rPr>
      </w:pPr>
    </w:p>
    <w:p w14:paraId="6C983A4F" w14:textId="77777777" w:rsidR="00C3373E" w:rsidRPr="00C3373E" w:rsidRDefault="00C3373E" w:rsidP="00C3373E">
      <w:pPr>
        <w:spacing w:after="0" w:line="252" w:lineRule="auto"/>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Pooblaščen za podpis v imenu ponudnika:                   </w:t>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_______________________</w:t>
      </w:r>
    </w:p>
    <w:p w14:paraId="2701E921" w14:textId="77777777" w:rsidR="00C3373E" w:rsidRPr="00C3373E" w:rsidRDefault="00C3373E" w:rsidP="00C3373E">
      <w:pPr>
        <w:spacing w:after="0" w:line="252" w:lineRule="auto"/>
        <w:ind w:firstLine="360"/>
        <w:jc w:val="both"/>
        <w:rPr>
          <w:rFonts w:ascii="Arial" w:eastAsia="Times New Roman" w:hAnsi="Arial" w:cs="Arial"/>
          <w:kern w:val="0"/>
          <w:sz w:val="20"/>
          <w:szCs w:val="20"/>
          <w:lang w:eastAsia="sl-SI"/>
          <w14:ligatures w14:val="none"/>
        </w:rPr>
      </w:pP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w:t>
      </w:r>
      <w:r w:rsidRPr="00C3373E">
        <w:rPr>
          <w:rFonts w:ascii="Arial" w:eastAsia="Times New Roman" w:hAnsi="Arial" w:cs="Arial"/>
          <w:kern w:val="0"/>
          <w:sz w:val="20"/>
          <w:szCs w:val="20"/>
          <w:lang w:eastAsia="sl-SI"/>
          <w14:ligatures w14:val="none"/>
        </w:rPr>
        <w:tab/>
      </w:r>
      <w:r w:rsidRPr="00C3373E">
        <w:rPr>
          <w:rFonts w:ascii="Arial" w:eastAsia="Times New Roman" w:hAnsi="Arial" w:cs="Arial"/>
          <w:kern w:val="0"/>
          <w:sz w:val="20"/>
          <w:szCs w:val="20"/>
          <w:lang w:eastAsia="sl-SI"/>
          <w14:ligatures w14:val="none"/>
        </w:rPr>
        <w:tab/>
        <w:t xml:space="preserve">      (ime in priimek)</w:t>
      </w:r>
    </w:p>
    <w:p w14:paraId="0F59575B"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7178F2A8" w14:textId="77777777" w:rsidR="00C3373E" w:rsidRPr="00C3373E" w:rsidRDefault="00C3373E" w:rsidP="00C3373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8020480" w14:textId="77777777" w:rsidR="00C3373E" w:rsidRPr="00C3373E" w:rsidRDefault="00C3373E" w:rsidP="00C3373E">
      <w:pPr>
        <w:autoSpaceDE w:val="0"/>
        <w:autoSpaceDN w:val="0"/>
        <w:adjustRightInd w:val="0"/>
        <w:spacing w:before="120" w:after="0" w:line="240" w:lineRule="auto"/>
        <w:rPr>
          <w:rFonts w:ascii="Arial" w:eastAsia="Times New Roman" w:hAnsi="Arial" w:cs="Arial"/>
          <w:b/>
          <w:kern w:val="0"/>
          <w:sz w:val="20"/>
          <w:szCs w:val="20"/>
          <w:lang w:eastAsia="sl-SI"/>
          <w14:ligatures w14:val="none"/>
        </w:rPr>
      </w:pPr>
      <w:r w:rsidRPr="00C3373E">
        <w:rPr>
          <w:rFonts w:ascii="Arial" w:eastAsia="Batang" w:hAnsi="Arial" w:cs="Arial"/>
          <w:kern w:val="0"/>
          <w:sz w:val="20"/>
          <w:szCs w:val="20"/>
          <w:lang w:eastAsia="ko-KR"/>
          <w14:ligatures w14:val="none"/>
        </w:rPr>
        <w:t>Kraj in datum:</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Žig:</w:t>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r>
      <w:r w:rsidRPr="00C3373E">
        <w:rPr>
          <w:rFonts w:ascii="Arial" w:eastAsia="Batang" w:hAnsi="Arial" w:cs="Arial"/>
          <w:kern w:val="0"/>
          <w:sz w:val="20"/>
          <w:szCs w:val="20"/>
          <w:lang w:eastAsia="ko-KR"/>
          <w14:ligatures w14:val="none"/>
        </w:rPr>
        <w:tab/>
        <w:t>Podpis ponudnika:</w:t>
      </w:r>
      <w:r w:rsidRPr="00C3373E">
        <w:rPr>
          <w:rFonts w:ascii="Arial" w:eastAsia="Batang" w:hAnsi="Arial" w:cs="Arial"/>
          <w:kern w:val="0"/>
          <w:sz w:val="20"/>
          <w:szCs w:val="20"/>
          <w:lang w:eastAsia="ko-KR"/>
          <w14:ligatures w14:val="none"/>
        </w:rPr>
        <w:t> </w:t>
      </w:r>
    </w:p>
    <w:p w14:paraId="10738AE1" w14:textId="77777777" w:rsidR="00C3373E" w:rsidRPr="00C3373E" w:rsidRDefault="00C3373E" w:rsidP="00C3373E">
      <w:pPr>
        <w:spacing w:after="0" w:line="240" w:lineRule="auto"/>
        <w:rPr>
          <w:rFonts w:ascii="Arial" w:eastAsia="Batang" w:hAnsi="Arial" w:cs="Arial"/>
          <w:kern w:val="0"/>
          <w:sz w:val="20"/>
          <w:szCs w:val="20"/>
          <w:lang w:eastAsia="ko-KR"/>
          <w14:ligatures w14:val="none"/>
        </w:rPr>
      </w:pPr>
    </w:p>
    <w:p w14:paraId="3BA38E30" w14:textId="77777777" w:rsidR="00C3373E" w:rsidRPr="00C3373E" w:rsidRDefault="00C3373E" w:rsidP="00C3373E">
      <w:pPr>
        <w:spacing w:before="120" w:after="120" w:line="240" w:lineRule="auto"/>
        <w:rPr>
          <w:rFonts w:ascii="Arial" w:eastAsia="Batang" w:hAnsi="Arial" w:cs="Arial"/>
          <w:b/>
          <w:kern w:val="0"/>
          <w:sz w:val="20"/>
          <w:szCs w:val="20"/>
          <w:lang w:eastAsia="ko-KR"/>
          <w14:ligatures w14:val="none"/>
        </w:rPr>
        <w:sectPr w:rsidR="00C3373E" w:rsidRPr="00C3373E" w:rsidSect="00C3373E">
          <w:pgSz w:w="12240" w:h="15840"/>
          <w:pgMar w:top="1418" w:right="737" w:bottom="1134" w:left="1021" w:header="709" w:footer="312" w:gutter="0"/>
          <w:cols w:space="708"/>
          <w:docGrid w:linePitch="326"/>
        </w:sectPr>
      </w:pPr>
    </w:p>
    <w:p w14:paraId="0C92A6F9" w14:textId="77777777" w:rsidR="00C3373E" w:rsidRPr="00C3373E" w:rsidRDefault="00C3373E" w:rsidP="00C3373E">
      <w:pPr>
        <w:spacing w:before="120" w:after="120" w:line="240" w:lineRule="auto"/>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lastRenderedPageBreak/>
        <w:t>Obrazec 12</w:t>
      </w:r>
    </w:p>
    <w:p w14:paraId="711C68A2" w14:textId="77777777" w:rsidR="00C3373E" w:rsidRPr="00C3373E" w:rsidRDefault="00C3373E" w:rsidP="00C3373E">
      <w:pPr>
        <w:spacing w:before="120" w:after="120" w:line="240" w:lineRule="auto"/>
        <w:jc w:val="center"/>
        <w:rPr>
          <w:rFonts w:ascii="Arial" w:eastAsia="Batang" w:hAnsi="Arial" w:cs="Arial"/>
          <w:b/>
          <w:kern w:val="0"/>
          <w:sz w:val="20"/>
          <w:szCs w:val="20"/>
          <w:lang w:eastAsia="ko-KR"/>
          <w14:ligatures w14:val="none"/>
        </w:rPr>
      </w:pPr>
    </w:p>
    <w:bookmarkEnd w:id="0"/>
    <w:p w14:paraId="69E7084F" w14:textId="77777777" w:rsidR="00C3373E" w:rsidRPr="00C3373E" w:rsidRDefault="00C3373E" w:rsidP="00C3373E">
      <w:pPr>
        <w:spacing w:before="120" w:after="120" w:line="240" w:lineRule="auto"/>
        <w:jc w:val="center"/>
        <w:rPr>
          <w:rFonts w:ascii="Arial" w:eastAsia="Batang" w:hAnsi="Arial" w:cs="Arial"/>
          <w:b/>
          <w:kern w:val="0"/>
          <w:sz w:val="20"/>
          <w:szCs w:val="20"/>
          <w:lang w:eastAsia="ko-KR"/>
          <w14:ligatures w14:val="none"/>
        </w:rPr>
      </w:pPr>
      <w:r w:rsidRPr="00C3373E">
        <w:rPr>
          <w:rFonts w:ascii="Arial" w:eastAsia="Batang" w:hAnsi="Arial" w:cs="Arial"/>
          <w:b/>
          <w:kern w:val="0"/>
          <w:sz w:val="20"/>
          <w:szCs w:val="20"/>
          <w:lang w:eastAsia="ko-KR"/>
          <w14:ligatures w14:val="none"/>
        </w:rPr>
        <w:t>TEHNIČNE ZAHTEVE</w:t>
      </w:r>
    </w:p>
    <w:p w14:paraId="5F36A978" w14:textId="77777777" w:rsidR="00C3373E" w:rsidRPr="00C3373E" w:rsidRDefault="00C3373E" w:rsidP="00C3373E">
      <w:pPr>
        <w:spacing w:before="120" w:after="120" w:line="240" w:lineRule="auto"/>
        <w:jc w:val="center"/>
        <w:rPr>
          <w:rFonts w:ascii="Arial" w:eastAsia="Batang" w:hAnsi="Arial" w:cs="Arial"/>
          <w:b/>
          <w:kern w:val="0"/>
          <w:sz w:val="20"/>
          <w:szCs w:val="20"/>
          <w:lang w:eastAsia="ko-KR"/>
          <w14:ligatures w14:val="none"/>
        </w:rPr>
      </w:pPr>
    </w:p>
    <w:p w14:paraId="4F105A94" w14:textId="77777777" w:rsidR="00C3373E" w:rsidRPr="00C3373E" w:rsidRDefault="00C3373E" w:rsidP="00C3373E">
      <w:pPr>
        <w:spacing w:after="0" w:line="240" w:lineRule="auto"/>
        <w:jc w:val="both"/>
        <w:rPr>
          <w:rFonts w:ascii="Arial" w:eastAsia="Calibri" w:hAnsi="Arial" w:cs="Arial"/>
          <w:kern w:val="0"/>
          <w:sz w:val="20"/>
          <w:szCs w:val="20"/>
          <w14:ligatures w14:val="none"/>
        </w:rPr>
      </w:pPr>
    </w:p>
    <w:tbl>
      <w:tblPr>
        <w:tblW w:w="12469" w:type="dxa"/>
        <w:jc w:val="center"/>
        <w:tblCellMar>
          <w:left w:w="70" w:type="dxa"/>
          <w:right w:w="70" w:type="dxa"/>
        </w:tblCellMar>
        <w:tblLook w:val="04A0" w:firstRow="1" w:lastRow="0" w:firstColumn="1" w:lastColumn="0" w:noHBand="0" w:noVBand="1"/>
      </w:tblPr>
      <w:tblGrid>
        <w:gridCol w:w="846"/>
        <w:gridCol w:w="1291"/>
        <w:gridCol w:w="4417"/>
        <w:gridCol w:w="1971"/>
        <w:gridCol w:w="963"/>
        <w:gridCol w:w="2981"/>
      </w:tblGrid>
      <w:tr w:rsidR="00C3373E" w:rsidRPr="00C3373E" w14:paraId="11A4BB9F" w14:textId="77777777" w:rsidTr="00973658">
        <w:trPr>
          <w:trHeight w:val="1380"/>
          <w:jc w:val="center"/>
        </w:trPr>
        <w:tc>
          <w:tcPr>
            <w:tcW w:w="846"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bookmarkEnd w:id="1"/>
          <w:p w14:paraId="416FAE84" w14:textId="77777777" w:rsidR="00C3373E" w:rsidRPr="00C3373E" w:rsidRDefault="00C3373E" w:rsidP="00C3373E">
            <w:pPr>
              <w:spacing w:after="0" w:line="240" w:lineRule="auto"/>
              <w:jc w:val="center"/>
              <w:rPr>
                <w:rFonts w:ascii="Arial" w:eastAsia="Times New Roman" w:hAnsi="Arial" w:cs="Arial"/>
                <w:b/>
                <w:bCs/>
                <w:color w:val="000000"/>
                <w:kern w:val="0"/>
                <w:sz w:val="20"/>
                <w:szCs w:val="20"/>
                <w:lang w:eastAsia="sl-SI"/>
                <w14:ligatures w14:val="none"/>
              </w:rPr>
            </w:pPr>
            <w:proofErr w:type="spellStart"/>
            <w:r w:rsidRPr="00C3373E">
              <w:rPr>
                <w:rFonts w:ascii="Arial" w:eastAsia="Times New Roman" w:hAnsi="Arial" w:cs="Arial"/>
                <w:b/>
                <w:bCs/>
                <w:color w:val="000000"/>
                <w:kern w:val="0"/>
                <w:sz w:val="20"/>
                <w:szCs w:val="20"/>
                <w:lang w:eastAsia="sl-SI"/>
                <w14:ligatures w14:val="none"/>
              </w:rPr>
              <w:t>Zap</w:t>
            </w:r>
            <w:proofErr w:type="spellEnd"/>
            <w:r w:rsidRPr="00C3373E">
              <w:rPr>
                <w:rFonts w:ascii="Arial" w:eastAsia="Times New Roman" w:hAnsi="Arial" w:cs="Arial"/>
                <w:b/>
                <w:bCs/>
                <w:color w:val="000000"/>
                <w:kern w:val="0"/>
                <w:sz w:val="20"/>
                <w:szCs w:val="20"/>
                <w:lang w:eastAsia="sl-SI"/>
                <w14:ligatures w14:val="none"/>
              </w:rPr>
              <w:t>. št.</w:t>
            </w:r>
          </w:p>
        </w:tc>
        <w:tc>
          <w:tcPr>
            <w:tcW w:w="1291" w:type="dxa"/>
            <w:tcBorders>
              <w:top w:val="single" w:sz="4" w:space="0" w:color="auto"/>
              <w:left w:val="nil"/>
              <w:bottom w:val="single" w:sz="18" w:space="0" w:color="auto"/>
              <w:right w:val="single" w:sz="4" w:space="0" w:color="auto"/>
            </w:tcBorders>
            <w:shd w:val="clear" w:color="000000" w:fill="BFBFBF"/>
            <w:vAlign w:val="center"/>
          </w:tcPr>
          <w:p w14:paraId="7486D41E" w14:textId="77777777" w:rsidR="00C3373E" w:rsidRPr="00C3373E" w:rsidRDefault="00C3373E" w:rsidP="00C3373E">
            <w:pPr>
              <w:spacing w:after="0" w:line="240" w:lineRule="auto"/>
              <w:jc w:val="center"/>
              <w:rPr>
                <w:rFonts w:ascii="Arial" w:eastAsia="Times New Roman" w:hAnsi="Arial" w:cs="Arial"/>
                <w:b/>
                <w:bCs/>
                <w:color w:val="000000"/>
                <w:kern w:val="0"/>
                <w:sz w:val="20"/>
                <w:szCs w:val="20"/>
                <w:lang w:eastAsia="sl-SI"/>
                <w14:ligatures w14:val="none"/>
              </w:rPr>
            </w:pPr>
            <w:r w:rsidRPr="00C3373E">
              <w:rPr>
                <w:rFonts w:ascii="Arial" w:eastAsia="Times New Roman" w:hAnsi="Arial" w:cs="Arial"/>
                <w:b/>
                <w:bCs/>
                <w:color w:val="000000"/>
                <w:kern w:val="0"/>
                <w:sz w:val="20"/>
                <w:szCs w:val="20"/>
                <w:lang w:eastAsia="sl-SI"/>
                <w14:ligatures w14:val="none"/>
              </w:rPr>
              <w:t>PD</w:t>
            </w:r>
          </w:p>
        </w:tc>
        <w:tc>
          <w:tcPr>
            <w:tcW w:w="4417"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73847EC1" w14:textId="77777777" w:rsidR="00C3373E" w:rsidRPr="00C3373E" w:rsidRDefault="00C3373E" w:rsidP="00C3373E">
            <w:pPr>
              <w:spacing w:after="0" w:line="240" w:lineRule="auto"/>
              <w:rPr>
                <w:rFonts w:ascii="Arial" w:eastAsia="Times New Roman" w:hAnsi="Arial" w:cs="Arial"/>
                <w:b/>
                <w:bCs/>
                <w:color w:val="000000"/>
                <w:kern w:val="0"/>
                <w:sz w:val="20"/>
                <w:szCs w:val="20"/>
                <w:lang w:eastAsia="sl-SI"/>
                <w14:ligatures w14:val="none"/>
              </w:rPr>
            </w:pPr>
            <w:r w:rsidRPr="00C3373E">
              <w:rPr>
                <w:rFonts w:ascii="Arial" w:eastAsia="Times New Roman" w:hAnsi="Arial" w:cs="Arial"/>
                <w:b/>
                <w:bCs/>
                <w:color w:val="000000"/>
                <w:kern w:val="0"/>
                <w:sz w:val="20"/>
                <w:szCs w:val="20"/>
                <w:lang w:eastAsia="sl-SI"/>
                <w14:ligatures w14:val="none"/>
              </w:rPr>
              <w:t>Naziv rezervnega dela</w:t>
            </w:r>
          </w:p>
        </w:tc>
        <w:tc>
          <w:tcPr>
            <w:tcW w:w="1971" w:type="dxa"/>
            <w:tcBorders>
              <w:top w:val="single" w:sz="4" w:space="0" w:color="auto"/>
              <w:left w:val="nil"/>
              <w:bottom w:val="single" w:sz="18" w:space="0" w:color="auto"/>
              <w:right w:val="single" w:sz="4" w:space="0" w:color="auto"/>
            </w:tcBorders>
            <w:shd w:val="clear" w:color="000000" w:fill="BFBFBF"/>
            <w:vAlign w:val="center"/>
          </w:tcPr>
          <w:p w14:paraId="3CFF95B2" w14:textId="77777777" w:rsidR="00C3373E" w:rsidRPr="00C3373E" w:rsidRDefault="00C3373E" w:rsidP="00C3373E">
            <w:pPr>
              <w:spacing w:after="0" w:line="240" w:lineRule="auto"/>
              <w:jc w:val="center"/>
              <w:rPr>
                <w:rFonts w:ascii="Arial" w:eastAsia="Times New Roman" w:hAnsi="Arial" w:cs="Arial"/>
                <w:b/>
                <w:bCs/>
                <w:color w:val="000000"/>
                <w:kern w:val="0"/>
                <w:sz w:val="20"/>
                <w:szCs w:val="20"/>
                <w:lang w:eastAsia="sl-SI"/>
                <w14:ligatures w14:val="none"/>
              </w:rPr>
            </w:pPr>
            <w:r w:rsidRPr="00C3373E">
              <w:rPr>
                <w:rFonts w:ascii="Arial" w:eastAsia="Times New Roman" w:hAnsi="Arial" w:cs="Arial"/>
                <w:b/>
                <w:bCs/>
                <w:color w:val="000000"/>
                <w:kern w:val="0"/>
                <w:sz w:val="20"/>
                <w:szCs w:val="20"/>
                <w:lang w:eastAsia="sl-SI"/>
                <w14:ligatures w14:val="none"/>
              </w:rPr>
              <w:t>A2V koda</w:t>
            </w:r>
          </w:p>
        </w:tc>
        <w:tc>
          <w:tcPr>
            <w:tcW w:w="963"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341E9093" w14:textId="77777777" w:rsidR="00C3373E" w:rsidRPr="00C3373E" w:rsidRDefault="00C3373E" w:rsidP="00C3373E">
            <w:pPr>
              <w:spacing w:after="0" w:line="240" w:lineRule="auto"/>
              <w:jc w:val="center"/>
              <w:rPr>
                <w:rFonts w:ascii="Arial" w:eastAsia="Times New Roman" w:hAnsi="Arial" w:cs="Arial"/>
                <w:b/>
                <w:bCs/>
                <w:color w:val="000000"/>
                <w:kern w:val="0"/>
                <w:sz w:val="20"/>
                <w:szCs w:val="20"/>
                <w:lang w:eastAsia="sl-SI"/>
                <w14:ligatures w14:val="none"/>
              </w:rPr>
            </w:pPr>
            <w:r w:rsidRPr="00C3373E">
              <w:rPr>
                <w:rFonts w:ascii="Arial" w:eastAsia="Times New Roman" w:hAnsi="Arial" w:cs="Arial"/>
                <w:noProof/>
                <w:kern w:val="0"/>
                <w:sz w:val="20"/>
                <w:szCs w:val="20"/>
                <w:lang w:eastAsia="sl-SI"/>
                <w14:ligatures w14:val="none"/>
              </w:rPr>
              <w:t>*</w:t>
            </w:r>
            <w:r w:rsidRPr="00C3373E">
              <w:rPr>
                <w:rFonts w:ascii="Arial" w:eastAsia="Times New Roman" w:hAnsi="Arial" w:cs="Arial"/>
                <w:b/>
                <w:bCs/>
                <w:color w:val="000000"/>
                <w:kern w:val="0"/>
                <w:sz w:val="20"/>
                <w:szCs w:val="20"/>
                <w:lang w:eastAsia="sl-SI"/>
                <w14:ligatures w14:val="none"/>
              </w:rPr>
              <w:t>Okvirna 2 letna količina</w:t>
            </w:r>
          </w:p>
        </w:tc>
        <w:tc>
          <w:tcPr>
            <w:tcW w:w="2981" w:type="dxa"/>
            <w:tcBorders>
              <w:top w:val="single" w:sz="4" w:space="0" w:color="auto"/>
              <w:left w:val="nil"/>
              <w:bottom w:val="single" w:sz="18" w:space="0" w:color="auto"/>
              <w:right w:val="single" w:sz="4" w:space="0" w:color="auto"/>
            </w:tcBorders>
            <w:shd w:val="clear" w:color="000000" w:fill="BFBFBF"/>
            <w:vAlign w:val="center"/>
            <w:hideMark/>
          </w:tcPr>
          <w:p w14:paraId="139D391D" w14:textId="77777777" w:rsidR="00C3373E" w:rsidRPr="00C3373E" w:rsidRDefault="00C3373E" w:rsidP="00C3373E">
            <w:pPr>
              <w:spacing w:after="0" w:line="240" w:lineRule="auto"/>
              <w:jc w:val="center"/>
              <w:rPr>
                <w:rFonts w:ascii="Arial" w:eastAsia="Times New Roman" w:hAnsi="Arial" w:cs="Arial"/>
                <w:b/>
                <w:bCs/>
                <w:color w:val="000000"/>
                <w:kern w:val="0"/>
                <w:sz w:val="20"/>
                <w:szCs w:val="20"/>
                <w:lang w:eastAsia="sl-SI"/>
                <w14:ligatures w14:val="none"/>
              </w:rPr>
            </w:pPr>
            <w:r w:rsidRPr="00C3373E">
              <w:rPr>
                <w:rFonts w:ascii="Arial" w:eastAsia="Times New Roman" w:hAnsi="Arial" w:cs="Arial"/>
                <w:noProof/>
                <w:kern w:val="0"/>
                <w:sz w:val="20"/>
                <w:szCs w:val="20"/>
                <w:lang w:eastAsia="sl-SI"/>
                <w14:ligatures w14:val="none"/>
              </w:rPr>
              <w:t>**</w:t>
            </w:r>
            <w:r w:rsidRPr="00C3373E">
              <w:rPr>
                <w:rFonts w:ascii="Arial" w:eastAsia="Times New Roman" w:hAnsi="Arial" w:cs="Arial"/>
                <w:b/>
                <w:bCs/>
                <w:color w:val="000000"/>
                <w:kern w:val="0"/>
                <w:sz w:val="20"/>
                <w:szCs w:val="20"/>
                <w:lang w:eastAsia="sl-SI"/>
                <w14:ligatures w14:val="none"/>
              </w:rPr>
              <w:t>Rok izvedbe v mesecih</w:t>
            </w:r>
          </w:p>
        </w:tc>
      </w:tr>
      <w:tr w:rsidR="00C3373E" w:rsidRPr="00C3373E" w14:paraId="0ABC2490" w14:textId="77777777" w:rsidTr="00973658">
        <w:trPr>
          <w:trHeight w:val="751"/>
          <w:jc w:val="center"/>
        </w:trPr>
        <w:tc>
          <w:tcPr>
            <w:tcW w:w="846" w:type="dxa"/>
            <w:tcBorders>
              <w:top w:val="single" w:sz="18" w:space="0" w:color="auto"/>
              <w:left w:val="single" w:sz="4" w:space="0" w:color="auto"/>
              <w:bottom w:val="single" w:sz="4" w:space="0" w:color="auto"/>
              <w:right w:val="single" w:sz="4" w:space="0" w:color="auto"/>
            </w:tcBorders>
            <w:noWrap/>
            <w:vAlign w:val="center"/>
          </w:tcPr>
          <w:p w14:paraId="77BE6B12"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1.</w:t>
            </w:r>
          </w:p>
        </w:tc>
        <w:tc>
          <w:tcPr>
            <w:tcW w:w="1291" w:type="dxa"/>
            <w:tcBorders>
              <w:top w:val="single" w:sz="18" w:space="0" w:color="auto"/>
              <w:left w:val="nil"/>
              <w:bottom w:val="single" w:sz="4" w:space="0" w:color="auto"/>
              <w:right w:val="single" w:sz="4" w:space="0" w:color="auto"/>
            </w:tcBorders>
            <w:vAlign w:val="center"/>
          </w:tcPr>
          <w:p w14:paraId="5F1E871A" w14:textId="77777777" w:rsidR="00C3373E" w:rsidRPr="00C3373E" w:rsidRDefault="00C3373E" w:rsidP="00C3373E">
            <w:pPr>
              <w:spacing w:after="0" w:line="240" w:lineRule="auto"/>
              <w:ind w:left="-10" w:firstLine="10"/>
              <w:contextualSpacing/>
              <w:jc w:val="both"/>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4000001162</w:t>
            </w:r>
          </w:p>
        </w:tc>
        <w:tc>
          <w:tcPr>
            <w:tcW w:w="4417" w:type="dxa"/>
            <w:tcBorders>
              <w:top w:val="single" w:sz="18" w:space="0" w:color="auto"/>
              <w:left w:val="single" w:sz="4" w:space="0" w:color="auto"/>
              <w:bottom w:val="single" w:sz="4" w:space="0" w:color="auto"/>
              <w:right w:val="single" w:sz="4" w:space="0" w:color="auto"/>
            </w:tcBorders>
            <w:vAlign w:val="center"/>
          </w:tcPr>
          <w:p w14:paraId="3131CA23" w14:textId="77777777" w:rsidR="00C3373E" w:rsidRPr="00C3373E" w:rsidRDefault="00C3373E" w:rsidP="00C3373E">
            <w:pPr>
              <w:spacing w:after="0" w:line="240" w:lineRule="auto"/>
              <w:ind w:left="-10" w:firstLine="10"/>
              <w:contextualSpacing/>
              <w:jc w:val="both"/>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HUR-40-A3-02</w:t>
            </w:r>
          </w:p>
        </w:tc>
        <w:tc>
          <w:tcPr>
            <w:tcW w:w="1971" w:type="dxa"/>
            <w:tcBorders>
              <w:top w:val="single" w:sz="18" w:space="0" w:color="auto"/>
              <w:left w:val="nil"/>
              <w:bottom w:val="single" w:sz="4" w:space="0" w:color="auto"/>
              <w:right w:val="single" w:sz="4" w:space="0" w:color="auto"/>
            </w:tcBorders>
            <w:vAlign w:val="center"/>
          </w:tcPr>
          <w:p w14:paraId="5E246473" w14:textId="77777777" w:rsidR="00C3373E" w:rsidRPr="00C3373E" w:rsidRDefault="00C3373E" w:rsidP="00C3373E">
            <w:pPr>
              <w:spacing w:after="0" w:line="240" w:lineRule="auto"/>
              <w:jc w:val="center"/>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A2V00156014718</w:t>
            </w:r>
          </w:p>
        </w:tc>
        <w:tc>
          <w:tcPr>
            <w:tcW w:w="963" w:type="dxa"/>
            <w:tcBorders>
              <w:top w:val="single" w:sz="4" w:space="0" w:color="auto"/>
              <w:left w:val="single" w:sz="4" w:space="0" w:color="auto"/>
              <w:bottom w:val="single" w:sz="4" w:space="0" w:color="auto"/>
              <w:right w:val="single" w:sz="4" w:space="0" w:color="auto"/>
            </w:tcBorders>
            <w:noWrap/>
            <w:vAlign w:val="center"/>
          </w:tcPr>
          <w:p w14:paraId="352E7169" w14:textId="77777777" w:rsidR="00C3373E" w:rsidRPr="00C3373E" w:rsidRDefault="00C3373E" w:rsidP="00C3373E">
            <w:pPr>
              <w:spacing w:after="0" w:line="240" w:lineRule="auto"/>
              <w:jc w:val="center"/>
              <w:rPr>
                <w:rFonts w:ascii="Arial" w:eastAsia="Times New Roman" w:hAnsi="Arial" w:cs="Arial"/>
                <w:b/>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4</w:t>
            </w:r>
          </w:p>
        </w:tc>
        <w:tc>
          <w:tcPr>
            <w:tcW w:w="2981" w:type="dxa"/>
            <w:tcBorders>
              <w:top w:val="single" w:sz="18" w:space="0" w:color="auto"/>
              <w:left w:val="nil"/>
              <w:bottom w:val="single" w:sz="4" w:space="0" w:color="auto"/>
              <w:right w:val="single" w:sz="4" w:space="0" w:color="auto"/>
            </w:tcBorders>
            <w:noWrap/>
            <w:vAlign w:val="center"/>
            <w:hideMark/>
          </w:tcPr>
          <w:p w14:paraId="51C1969F"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1740736C" w14:textId="77777777" w:rsidTr="00973658">
        <w:trPr>
          <w:trHeight w:val="698"/>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ED350C5"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w:t>
            </w:r>
          </w:p>
        </w:tc>
        <w:tc>
          <w:tcPr>
            <w:tcW w:w="1291" w:type="dxa"/>
            <w:tcBorders>
              <w:top w:val="single" w:sz="4" w:space="0" w:color="auto"/>
              <w:left w:val="nil"/>
              <w:bottom w:val="single" w:sz="4" w:space="0" w:color="auto"/>
              <w:right w:val="single" w:sz="4" w:space="0" w:color="auto"/>
            </w:tcBorders>
            <w:vAlign w:val="center"/>
          </w:tcPr>
          <w:p w14:paraId="3BCE9911"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4000001162</w:t>
            </w:r>
          </w:p>
        </w:tc>
        <w:tc>
          <w:tcPr>
            <w:tcW w:w="4417" w:type="dxa"/>
            <w:tcBorders>
              <w:top w:val="single" w:sz="4" w:space="0" w:color="auto"/>
              <w:left w:val="single" w:sz="4" w:space="0" w:color="auto"/>
              <w:bottom w:val="single" w:sz="4" w:space="0" w:color="auto"/>
              <w:right w:val="single" w:sz="4" w:space="0" w:color="auto"/>
            </w:tcBorders>
            <w:vAlign w:val="center"/>
          </w:tcPr>
          <w:p w14:paraId="7FD2F29F"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HUR-40-A3-01</w:t>
            </w:r>
          </w:p>
        </w:tc>
        <w:tc>
          <w:tcPr>
            <w:tcW w:w="1971" w:type="dxa"/>
            <w:tcBorders>
              <w:top w:val="single" w:sz="4" w:space="0" w:color="auto"/>
              <w:left w:val="nil"/>
              <w:bottom w:val="single" w:sz="4" w:space="0" w:color="auto"/>
              <w:right w:val="single" w:sz="4" w:space="0" w:color="auto"/>
            </w:tcBorders>
            <w:vAlign w:val="center"/>
          </w:tcPr>
          <w:p w14:paraId="5AB2A89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A2V00156013260</w:t>
            </w:r>
          </w:p>
        </w:tc>
        <w:tc>
          <w:tcPr>
            <w:tcW w:w="963" w:type="dxa"/>
            <w:tcBorders>
              <w:top w:val="nil"/>
              <w:left w:val="single" w:sz="4" w:space="0" w:color="auto"/>
              <w:bottom w:val="single" w:sz="4" w:space="0" w:color="auto"/>
              <w:right w:val="single" w:sz="4" w:space="0" w:color="auto"/>
            </w:tcBorders>
            <w:noWrap/>
            <w:vAlign w:val="center"/>
          </w:tcPr>
          <w:p w14:paraId="12FB436A"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4</w:t>
            </w:r>
          </w:p>
        </w:tc>
        <w:tc>
          <w:tcPr>
            <w:tcW w:w="2981" w:type="dxa"/>
            <w:tcBorders>
              <w:top w:val="single" w:sz="4" w:space="0" w:color="auto"/>
              <w:left w:val="nil"/>
              <w:bottom w:val="single" w:sz="4" w:space="0" w:color="auto"/>
              <w:right w:val="single" w:sz="4" w:space="0" w:color="auto"/>
            </w:tcBorders>
            <w:noWrap/>
            <w:vAlign w:val="center"/>
          </w:tcPr>
          <w:p w14:paraId="4C55EBB6"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397A2C59" w14:textId="77777777" w:rsidTr="00973658">
        <w:trPr>
          <w:trHeight w:val="68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E98A298"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3.</w:t>
            </w:r>
          </w:p>
        </w:tc>
        <w:tc>
          <w:tcPr>
            <w:tcW w:w="1291" w:type="dxa"/>
            <w:tcBorders>
              <w:top w:val="single" w:sz="4" w:space="0" w:color="auto"/>
              <w:left w:val="nil"/>
              <w:bottom w:val="single" w:sz="4" w:space="0" w:color="auto"/>
              <w:right w:val="single" w:sz="4" w:space="0" w:color="auto"/>
            </w:tcBorders>
            <w:vAlign w:val="center"/>
          </w:tcPr>
          <w:p w14:paraId="60A26913"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4005103688</w:t>
            </w:r>
          </w:p>
        </w:tc>
        <w:tc>
          <w:tcPr>
            <w:tcW w:w="4417" w:type="dxa"/>
            <w:tcBorders>
              <w:top w:val="single" w:sz="4" w:space="0" w:color="auto"/>
              <w:left w:val="single" w:sz="4" w:space="0" w:color="auto"/>
              <w:bottom w:val="single" w:sz="4" w:space="0" w:color="auto"/>
              <w:right w:val="single" w:sz="4" w:space="0" w:color="auto"/>
            </w:tcBorders>
            <w:vAlign w:val="center"/>
          </w:tcPr>
          <w:p w14:paraId="51A5DF29"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Naprava za proženje GTO</w:t>
            </w:r>
          </w:p>
        </w:tc>
        <w:tc>
          <w:tcPr>
            <w:tcW w:w="1971" w:type="dxa"/>
            <w:tcBorders>
              <w:top w:val="single" w:sz="4" w:space="0" w:color="auto"/>
              <w:left w:val="nil"/>
              <w:bottom w:val="single" w:sz="4" w:space="0" w:color="auto"/>
              <w:right w:val="single" w:sz="4" w:space="0" w:color="auto"/>
            </w:tcBorders>
            <w:vAlign w:val="center"/>
          </w:tcPr>
          <w:p w14:paraId="636EF8E4"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A2V00001091279</w:t>
            </w:r>
          </w:p>
        </w:tc>
        <w:tc>
          <w:tcPr>
            <w:tcW w:w="963" w:type="dxa"/>
            <w:tcBorders>
              <w:top w:val="nil"/>
              <w:left w:val="single" w:sz="4" w:space="0" w:color="auto"/>
              <w:bottom w:val="single" w:sz="4" w:space="0" w:color="auto"/>
              <w:right w:val="single" w:sz="4" w:space="0" w:color="auto"/>
            </w:tcBorders>
            <w:noWrap/>
            <w:vAlign w:val="center"/>
          </w:tcPr>
          <w:p w14:paraId="334F2A3B"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5</w:t>
            </w:r>
          </w:p>
        </w:tc>
        <w:tc>
          <w:tcPr>
            <w:tcW w:w="2981" w:type="dxa"/>
            <w:tcBorders>
              <w:top w:val="single" w:sz="4" w:space="0" w:color="auto"/>
              <w:left w:val="nil"/>
              <w:bottom w:val="single" w:sz="4" w:space="0" w:color="auto"/>
              <w:right w:val="single" w:sz="4" w:space="0" w:color="auto"/>
            </w:tcBorders>
            <w:noWrap/>
            <w:vAlign w:val="center"/>
          </w:tcPr>
          <w:p w14:paraId="7F13E662"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573B3EBB" w14:textId="77777777" w:rsidTr="00973658">
        <w:trPr>
          <w:trHeight w:val="710"/>
          <w:jc w:val="center"/>
        </w:trPr>
        <w:tc>
          <w:tcPr>
            <w:tcW w:w="846" w:type="dxa"/>
            <w:tcBorders>
              <w:top w:val="nil"/>
              <w:left w:val="single" w:sz="4" w:space="0" w:color="auto"/>
              <w:bottom w:val="single" w:sz="4" w:space="0" w:color="auto"/>
              <w:right w:val="single" w:sz="4" w:space="0" w:color="auto"/>
            </w:tcBorders>
            <w:noWrap/>
            <w:vAlign w:val="center"/>
          </w:tcPr>
          <w:p w14:paraId="1F0417CB"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4.</w:t>
            </w:r>
          </w:p>
        </w:tc>
        <w:tc>
          <w:tcPr>
            <w:tcW w:w="1291" w:type="dxa"/>
            <w:tcBorders>
              <w:top w:val="nil"/>
              <w:left w:val="nil"/>
              <w:bottom w:val="single" w:sz="4" w:space="0" w:color="auto"/>
              <w:right w:val="single" w:sz="4" w:space="0" w:color="auto"/>
            </w:tcBorders>
            <w:vAlign w:val="center"/>
          </w:tcPr>
          <w:p w14:paraId="7B1188D4" w14:textId="77777777" w:rsidR="00C3373E" w:rsidRPr="00C3373E" w:rsidRDefault="00C3373E" w:rsidP="00C3373E">
            <w:pPr>
              <w:spacing w:after="0" w:line="240" w:lineRule="auto"/>
              <w:jc w:val="both"/>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4005103688</w:t>
            </w:r>
          </w:p>
        </w:tc>
        <w:tc>
          <w:tcPr>
            <w:tcW w:w="4417" w:type="dxa"/>
            <w:tcBorders>
              <w:top w:val="nil"/>
              <w:left w:val="single" w:sz="4" w:space="0" w:color="auto"/>
              <w:bottom w:val="single" w:sz="4" w:space="0" w:color="auto"/>
              <w:right w:val="single" w:sz="4" w:space="0" w:color="auto"/>
            </w:tcBorders>
            <w:vAlign w:val="center"/>
          </w:tcPr>
          <w:p w14:paraId="6ABB3528" w14:textId="77777777" w:rsidR="00C3373E" w:rsidRPr="00C3373E" w:rsidRDefault="00C3373E" w:rsidP="00C3373E">
            <w:pPr>
              <w:spacing w:after="0" w:line="240" w:lineRule="auto"/>
              <w:jc w:val="both"/>
              <w:rPr>
                <w:rFonts w:ascii="Arial" w:eastAsia="Times New Roman" w:hAnsi="Arial" w:cs="Arial"/>
                <w:b/>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Naprava za proženje GTO</w:t>
            </w:r>
          </w:p>
        </w:tc>
        <w:tc>
          <w:tcPr>
            <w:tcW w:w="1971" w:type="dxa"/>
            <w:tcBorders>
              <w:top w:val="nil"/>
              <w:left w:val="nil"/>
              <w:bottom w:val="single" w:sz="4" w:space="0" w:color="auto"/>
              <w:right w:val="single" w:sz="4" w:space="0" w:color="auto"/>
            </w:tcBorders>
            <w:vAlign w:val="center"/>
          </w:tcPr>
          <w:p w14:paraId="2AF34162" w14:textId="77777777" w:rsidR="00C3373E" w:rsidRPr="00C3373E" w:rsidRDefault="00C3373E" w:rsidP="00C3373E">
            <w:pPr>
              <w:spacing w:after="0" w:line="240" w:lineRule="auto"/>
              <w:jc w:val="center"/>
              <w:rPr>
                <w:rFonts w:ascii="Arial" w:eastAsia="Times New Roman" w:hAnsi="Arial" w:cs="Arial"/>
                <w:b/>
                <w:strike/>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A2V00001696208</w:t>
            </w:r>
          </w:p>
        </w:tc>
        <w:tc>
          <w:tcPr>
            <w:tcW w:w="963" w:type="dxa"/>
            <w:tcBorders>
              <w:top w:val="nil"/>
              <w:left w:val="single" w:sz="4" w:space="0" w:color="auto"/>
              <w:bottom w:val="single" w:sz="4" w:space="0" w:color="auto"/>
              <w:right w:val="single" w:sz="4" w:space="0" w:color="auto"/>
            </w:tcBorders>
            <w:noWrap/>
            <w:vAlign w:val="center"/>
          </w:tcPr>
          <w:p w14:paraId="51201E1F" w14:textId="77777777" w:rsidR="00C3373E" w:rsidRPr="00C3373E" w:rsidRDefault="00C3373E" w:rsidP="00C3373E">
            <w:pPr>
              <w:spacing w:after="0" w:line="240" w:lineRule="auto"/>
              <w:jc w:val="center"/>
              <w:rPr>
                <w:rFonts w:ascii="Arial" w:eastAsia="Times New Roman" w:hAnsi="Arial" w:cs="Arial"/>
                <w:strike/>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5</w:t>
            </w:r>
          </w:p>
        </w:tc>
        <w:tc>
          <w:tcPr>
            <w:tcW w:w="2981" w:type="dxa"/>
            <w:tcBorders>
              <w:top w:val="nil"/>
              <w:left w:val="nil"/>
              <w:bottom w:val="single" w:sz="4" w:space="0" w:color="auto"/>
              <w:right w:val="single" w:sz="4" w:space="0" w:color="auto"/>
            </w:tcBorders>
            <w:noWrap/>
            <w:vAlign w:val="center"/>
            <w:hideMark/>
          </w:tcPr>
          <w:p w14:paraId="58307D14"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7D640160" w14:textId="77777777" w:rsidTr="00973658">
        <w:trPr>
          <w:trHeight w:val="70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6E27D4E"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5.</w:t>
            </w:r>
          </w:p>
        </w:tc>
        <w:tc>
          <w:tcPr>
            <w:tcW w:w="1291" w:type="dxa"/>
            <w:tcBorders>
              <w:top w:val="single" w:sz="4" w:space="0" w:color="auto"/>
              <w:left w:val="nil"/>
              <w:bottom w:val="single" w:sz="4" w:space="0" w:color="auto"/>
              <w:right w:val="single" w:sz="4" w:space="0" w:color="auto"/>
            </w:tcBorders>
            <w:vAlign w:val="center"/>
          </w:tcPr>
          <w:p w14:paraId="09EDC5FF"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4000001159</w:t>
            </w:r>
          </w:p>
        </w:tc>
        <w:tc>
          <w:tcPr>
            <w:tcW w:w="4417" w:type="dxa"/>
            <w:tcBorders>
              <w:top w:val="single" w:sz="4" w:space="0" w:color="auto"/>
              <w:left w:val="single" w:sz="4" w:space="0" w:color="auto"/>
              <w:bottom w:val="single" w:sz="4" w:space="0" w:color="auto"/>
              <w:right w:val="single" w:sz="4" w:space="0" w:color="auto"/>
            </w:tcBorders>
            <w:vAlign w:val="center"/>
          </w:tcPr>
          <w:p w14:paraId="01D18502"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PWR 80kVA</w:t>
            </w:r>
          </w:p>
        </w:tc>
        <w:tc>
          <w:tcPr>
            <w:tcW w:w="1971" w:type="dxa"/>
            <w:tcBorders>
              <w:top w:val="single" w:sz="4" w:space="0" w:color="auto"/>
              <w:left w:val="nil"/>
              <w:bottom w:val="single" w:sz="4" w:space="0" w:color="auto"/>
              <w:right w:val="single" w:sz="4" w:space="0" w:color="auto"/>
            </w:tcBorders>
            <w:vAlign w:val="center"/>
          </w:tcPr>
          <w:p w14:paraId="5DE84822"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A2V00001137410</w:t>
            </w:r>
          </w:p>
        </w:tc>
        <w:tc>
          <w:tcPr>
            <w:tcW w:w="963" w:type="dxa"/>
            <w:tcBorders>
              <w:top w:val="nil"/>
              <w:left w:val="single" w:sz="4" w:space="0" w:color="auto"/>
              <w:bottom w:val="single" w:sz="4" w:space="0" w:color="auto"/>
              <w:right w:val="single" w:sz="4" w:space="0" w:color="auto"/>
            </w:tcBorders>
            <w:noWrap/>
            <w:vAlign w:val="center"/>
          </w:tcPr>
          <w:p w14:paraId="33243937"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7</w:t>
            </w:r>
          </w:p>
        </w:tc>
        <w:tc>
          <w:tcPr>
            <w:tcW w:w="2981" w:type="dxa"/>
            <w:tcBorders>
              <w:top w:val="single" w:sz="4" w:space="0" w:color="auto"/>
              <w:left w:val="nil"/>
              <w:bottom w:val="single" w:sz="4" w:space="0" w:color="auto"/>
              <w:right w:val="single" w:sz="4" w:space="0" w:color="auto"/>
            </w:tcBorders>
            <w:noWrap/>
            <w:vAlign w:val="center"/>
          </w:tcPr>
          <w:p w14:paraId="0FB3BCF0"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21185018" w14:textId="77777777" w:rsidTr="00973658">
        <w:trPr>
          <w:trHeight w:val="75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0095B6F1"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6.</w:t>
            </w:r>
          </w:p>
        </w:tc>
        <w:tc>
          <w:tcPr>
            <w:tcW w:w="1291" w:type="dxa"/>
            <w:tcBorders>
              <w:top w:val="single" w:sz="4" w:space="0" w:color="auto"/>
              <w:left w:val="nil"/>
              <w:bottom w:val="single" w:sz="4" w:space="0" w:color="auto"/>
              <w:right w:val="single" w:sz="4" w:space="0" w:color="auto"/>
            </w:tcBorders>
            <w:vAlign w:val="center"/>
          </w:tcPr>
          <w:p w14:paraId="0A97E0CB"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7F9789C9"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 xml:space="preserve">Monitor </w:t>
            </w:r>
            <w:proofErr w:type="spellStart"/>
            <w:r w:rsidRPr="00C3373E">
              <w:rPr>
                <w:rFonts w:ascii="Arial" w:eastAsia="Times New Roman" w:hAnsi="Arial" w:cs="Arial"/>
                <w:kern w:val="0"/>
                <w:sz w:val="20"/>
                <w:szCs w:val="20"/>
                <w:lang w:eastAsia="sl-SI"/>
                <w14:ligatures w14:val="none"/>
              </w:rPr>
              <w:t>Display</w:t>
            </w:r>
            <w:proofErr w:type="spellEnd"/>
            <w:r w:rsidRPr="00C3373E">
              <w:rPr>
                <w:rFonts w:ascii="Arial" w:eastAsia="Times New Roman" w:hAnsi="Arial" w:cs="Arial"/>
                <w:kern w:val="0"/>
                <w:sz w:val="20"/>
                <w:szCs w:val="20"/>
                <w:lang w:eastAsia="sl-SI"/>
                <w14:ligatures w14:val="none"/>
              </w:rPr>
              <w:t xml:space="preserve"> </w:t>
            </w:r>
            <w:proofErr w:type="spellStart"/>
            <w:r w:rsidRPr="00C3373E">
              <w:rPr>
                <w:rFonts w:ascii="Arial" w:eastAsia="Times New Roman" w:hAnsi="Arial" w:cs="Arial"/>
                <w:kern w:val="0"/>
                <w:sz w:val="20"/>
                <w:szCs w:val="20"/>
                <w:lang w:eastAsia="sl-SI"/>
                <w14:ligatures w14:val="none"/>
              </w:rPr>
              <w:t>Sitet</w:t>
            </w:r>
            <w:proofErr w:type="spellEnd"/>
            <w:r w:rsidRPr="00C3373E">
              <w:rPr>
                <w:rFonts w:ascii="Arial" w:eastAsia="Times New Roman" w:hAnsi="Arial" w:cs="Arial"/>
                <w:kern w:val="0"/>
                <w:sz w:val="20"/>
                <w:szCs w:val="20"/>
                <w:lang w:eastAsia="sl-SI"/>
                <w14:ligatures w14:val="none"/>
              </w:rPr>
              <w:t xml:space="preserve"> 650 </w:t>
            </w:r>
            <w:proofErr w:type="spellStart"/>
            <w:r w:rsidRPr="00C3373E">
              <w:rPr>
                <w:rFonts w:ascii="Arial" w:eastAsia="Times New Roman" w:hAnsi="Arial" w:cs="Arial"/>
                <w:kern w:val="0"/>
                <w:sz w:val="20"/>
                <w:szCs w:val="20"/>
                <w:lang w:eastAsia="sl-SI"/>
                <w14:ligatures w14:val="none"/>
              </w:rPr>
              <w:t>Touch</w:t>
            </w:r>
            <w:proofErr w:type="spellEnd"/>
          </w:p>
        </w:tc>
        <w:tc>
          <w:tcPr>
            <w:tcW w:w="1971" w:type="dxa"/>
            <w:tcBorders>
              <w:top w:val="single" w:sz="4" w:space="0" w:color="auto"/>
              <w:left w:val="nil"/>
              <w:bottom w:val="single" w:sz="4" w:space="0" w:color="auto"/>
              <w:right w:val="single" w:sz="4" w:space="0" w:color="auto"/>
            </w:tcBorders>
            <w:vAlign w:val="center"/>
          </w:tcPr>
          <w:p w14:paraId="738DD8A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A2V00001165222</w:t>
            </w:r>
          </w:p>
        </w:tc>
        <w:tc>
          <w:tcPr>
            <w:tcW w:w="963" w:type="dxa"/>
            <w:tcBorders>
              <w:top w:val="nil"/>
              <w:left w:val="single" w:sz="4" w:space="0" w:color="auto"/>
              <w:bottom w:val="single" w:sz="4" w:space="0" w:color="auto"/>
              <w:right w:val="single" w:sz="4" w:space="0" w:color="auto"/>
            </w:tcBorders>
            <w:noWrap/>
            <w:vAlign w:val="center"/>
          </w:tcPr>
          <w:p w14:paraId="23BD1479"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15</w:t>
            </w:r>
          </w:p>
        </w:tc>
        <w:tc>
          <w:tcPr>
            <w:tcW w:w="2981" w:type="dxa"/>
            <w:tcBorders>
              <w:top w:val="single" w:sz="4" w:space="0" w:color="auto"/>
              <w:left w:val="nil"/>
              <w:bottom w:val="single" w:sz="4" w:space="0" w:color="auto"/>
              <w:right w:val="single" w:sz="4" w:space="0" w:color="auto"/>
            </w:tcBorders>
            <w:noWrap/>
            <w:vAlign w:val="center"/>
          </w:tcPr>
          <w:p w14:paraId="27C73A67"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1B45B27C"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CC577EB" w14:textId="77777777" w:rsidR="00C3373E" w:rsidRPr="00C3373E" w:rsidRDefault="00C3373E" w:rsidP="00C3373E">
            <w:pPr>
              <w:spacing w:after="0" w:line="240" w:lineRule="auto"/>
              <w:jc w:val="center"/>
              <w:rPr>
                <w:rFonts w:ascii="Arial" w:eastAsia="Times New Roman" w:hAnsi="Arial" w:cs="Arial"/>
                <w:bCs/>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7.</w:t>
            </w:r>
          </w:p>
        </w:tc>
        <w:tc>
          <w:tcPr>
            <w:tcW w:w="1291" w:type="dxa"/>
            <w:tcBorders>
              <w:top w:val="single" w:sz="4" w:space="0" w:color="auto"/>
              <w:left w:val="nil"/>
              <w:bottom w:val="single" w:sz="4" w:space="0" w:color="auto"/>
              <w:right w:val="single" w:sz="4" w:space="0" w:color="auto"/>
            </w:tcBorders>
            <w:vAlign w:val="center"/>
          </w:tcPr>
          <w:p w14:paraId="7E964BFB"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66EDE5AD"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Statični pretvornik VN modul HUR-040.A3.03</w:t>
            </w:r>
          </w:p>
        </w:tc>
        <w:tc>
          <w:tcPr>
            <w:tcW w:w="1971" w:type="dxa"/>
            <w:tcBorders>
              <w:top w:val="single" w:sz="4" w:space="0" w:color="auto"/>
              <w:left w:val="nil"/>
              <w:bottom w:val="single" w:sz="4" w:space="0" w:color="auto"/>
              <w:right w:val="single" w:sz="4" w:space="0" w:color="auto"/>
            </w:tcBorders>
            <w:vAlign w:val="center"/>
          </w:tcPr>
          <w:p w14:paraId="4F9103AD"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A2V00156017529</w:t>
            </w:r>
          </w:p>
        </w:tc>
        <w:tc>
          <w:tcPr>
            <w:tcW w:w="963" w:type="dxa"/>
            <w:tcBorders>
              <w:top w:val="nil"/>
              <w:left w:val="single" w:sz="4" w:space="0" w:color="auto"/>
              <w:bottom w:val="single" w:sz="4" w:space="0" w:color="auto"/>
              <w:right w:val="single" w:sz="4" w:space="0" w:color="auto"/>
            </w:tcBorders>
            <w:noWrap/>
            <w:vAlign w:val="center"/>
          </w:tcPr>
          <w:p w14:paraId="0946D7E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3</w:t>
            </w:r>
          </w:p>
        </w:tc>
        <w:tc>
          <w:tcPr>
            <w:tcW w:w="2981" w:type="dxa"/>
            <w:tcBorders>
              <w:top w:val="single" w:sz="4" w:space="0" w:color="auto"/>
              <w:left w:val="nil"/>
              <w:bottom w:val="single" w:sz="4" w:space="0" w:color="auto"/>
              <w:right w:val="single" w:sz="4" w:space="0" w:color="auto"/>
            </w:tcBorders>
            <w:noWrap/>
            <w:vAlign w:val="center"/>
          </w:tcPr>
          <w:p w14:paraId="7DD62490"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7ACC9327"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BDCF06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8.</w:t>
            </w:r>
          </w:p>
        </w:tc>
        <w:tc>
          <w:tcPr>
            <w:tcW w:w="1291" w:type="dxa"/>
            <w:tcBorders>
              <w:top w:val="single" w:sz="4" w:space="0" w:color="auto"/>
              <w:left w:val="nil"/>
              <w:bottom w:val="single" w:sz="4" w:space="0" w:color="auto"/>
              <w:right w:val="single" w:sz="4" w:space="0" w:color="auto"/>
            </w:tcBorders>
            <w:vAlign w:val="center"/>
          </w:tcPr>
          <w:p w14:paraId="460053F9"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15A25126"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Statični pretvornik VN modul HUR-040.A3.04</w:t>
            </w:r>
          </w:p>
        </w:tc>
        <w:tc>
          <w:tcPr>
            <w:tcW w:w="1971" w:type="dxa"/>
            <w:tcBorders>
              <w:top w:val="single" w:sz="4" w:space="0" w:color="auto"/>
              <w:left w:val="nil"/>
              <w:bottom w:val="single" w:sz="4" w:space="0" w:color="auto"/>
              <w:right w:val="single" w:sz="4" w:space="0" w:color="auto"/>
            </w:tcBorders>
            <w:vAlign w:val="center"/>
          </w:tcPr>
          <w:p w14:paraId="0F0FE28B"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A2V00156017531</w:t>
            </w:r>
          </w:p>
        </w:tc>
        <w:tc>
          <w:tcPr>
            <w:tcW w:w="963" w:type="dxa"/>
            <w:tcBorders>
              <w:top w:val="nil"/>
              <w:left w:val="single" w:sz="4" w:space="0" w:color="auto"/>
              <w:bottom w:val="single" w:sz="4" w:space="0" w:color="auto"/>
              <w:right w:val="single" w:sz="4" w:space="0" w:color="auto"/>
            </w:tcBorders>
            <w:noWrap/>
            <w:vAlign w:val="center"/>
          </w:tcPr>
          <w:p w14:paraId="6F72A9C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3</w:t>
            </w:r>
          </w:p>
        </w:tc>
        <w:tc>
          <w:tcPr>
            <w:tcW w:w="2981" w:type="dxa"/>
            <w:tcBorders>
              <w:top w:val="single" w:sz="4" w:space="0" w:color="auto"/>
              <w:left w:val="nil"/>
              <w:bottom w:val="single" w:sz="4" w:space="0" w:color="auto"/>
              <w:right w:val="single" w:sz="4" w:space="0" w:color="auto"/>
            </w:tcBorders>
            <w:noWrap/>
            <w:vAlign w:val="center"/>
          </w:tcPr>
          <w:p w14:paraId="1CE791AE"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31339E40"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536424C"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lastRenderedPageBreak/>
              <w:t>9.</w:t>
            </w:r>
          </w:p>
        </w:tc>
        <w:tc>
          <w:tcPr>
            <w:tcW w:w="1291" w:type="dxa"/>
            <w:tcBorders>
              <w:top w:val="single" w:sz="4" w:space="0" w:color="auto"/>
              <w:left w:val="nil"/>
              <w:bottom w:val="single" w:sz="4" w:space="0" w:color="auto"/>
              <w:right w:val="single" w:sz="4" w:space="0" w:color="auto"/>
            </w:tcBorders>
            <w:vAlign w:val="center"/>
          </w:tcPr>
          <w:p w14:paraId="5D9A0C4A"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4005104933</w:t>
            </w:r>
          </w:p>
        </w:tc>
        <w:tc>
          <w:tcPr>
            <w:tcW w:w="4417" w:type="dxa"/>
            <w:tcBorders>
              <w:top w:val="single" w:sz="4" w:space="0" w:color="auto"/>
              <w:left w:val="single" w:sz="4" w:space="0" w:color="auto"/>
              <w:bottom w:val="single" w:sz="4" w:space="0" w:color="auto"/>
              <w:right w:val="single" w:sz="4" w:space="0" w:color="auto"/>
            </w:tcBorders>
            <w:vAlign w:val="center"/>
          </w:tcPr>
          <w:p w14:paraId="79D652F0"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Polnilec baterij BLG-056-B3.02.9</w:t>
            </w:r>
          </w:p>
        </w:tc>
        <w:tc>
          <w:tcPr>
            <w:tcW w:w="1971" w:type="dxa"/>
            <w:tcBorders>
              <w:top w:val="single" w:sz="4" w:space="0" w:color="auto"/>
              <w:left w:val="nil"/>
              <w:bottom w:val="single" w:sz="4" w:space="0" w:color="auto"/>
              <w:right w:val="single" w:sz="4" w:space="0" w:color="auto"/>
            </w:tcBorders>
            <w:vAlign w:val="center"/>
          </w:tcPr>
          <w:p w14:paraId="2E38BC2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A2V00156018001</w:t>
            </w:r>
          </w:p>
        </w:tc>
        <w:tc>
          <w:tcPr>
            <w:tcW w:w="963" w:type="dxa"/>
            <w:tcBorders>
              <w:top w:val="nil"/>
              <w:left w:val="single" w:sz="4" w:space="0" w:color="auto"/>
              <w:bottom w:val="single" w:sz="4" w:space="0" w:color="auto"/>
              <w:right w:val="single" w:sz="4" w:space="0" w:color="auto"/>
            </w:tcBorders>
            <w:noWrap/>
            <w:vAlign w:val="center"/>
          </w:tcPr>
          <w:p w14:paraId="5196B421"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2</w:t>
            </w:r>
          </w:p>
        </w:tc>
        <w:tc>
          <w:tcPr>
            <w:tcW w:w="2981" w:type="dxa"/>
            <w:tcBorders>
              <w:top w:val="single" w:sz="4" w:space="0" w:color="auto"/>
              <w:left w:val="nil"/>
              <w:bottom w:val="single" w:sz="4" w:space="0" w:color="auto"/>
              <w:right w:val="single" w:sz="4" w:space="0" w:color="auto"/>
            </w:tcBorders>
            <w:noWrap/>
            <w:vAlign w:val="center"/>
          </w:tcPr>
          <w:p w14:paraId="1D8923EB"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6CADFEE5"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44AD9B7"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10.</w:t>
            </w:r>
          </w:p>
        </w:tc>
        <w:tc>
          <w:tcPr>
            <w:tcW w:w="1291" w:type="dxa"/>
            <w:tcBorders>
              <w:top w:val="single" w:sz="4" w:space="0" w:color="auto"/>
              <w:left w:val="nil"/>
              <w:bottom w:val="single" w:sz="4" w:space="0" w:color="auto"/>
              <w:right w:val="single" w:sz="4" w:space="0" w:color="auto"/>
            </w:tcBorders>
            <w:vAlign w:val="center"/>
          </w:tcPr>
          <w:p w14:paraId="668EFA80"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162CE31C"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Polnilec baterij BLG-006.B3.01</w:t>
            </w:r>
          </w:p>
        </w:tc>
        <w:tc>
          <w:tcPr>
            <w:tcW w:w="1971" w:type="dxa"/>
            <w:tcBorders>
              <w:top w:val="single" w:sz="4" w:space="0" w:color="auto"/>
              <w:left w:val="nil"/>
              <w:bottom w:val="single" w:sz="4" w:space="0" w:color="auto"/>
              <w:right w:val="single" w:sz="4" w:space="0" w:color="auto"/>
            </w:tcBorders>
            <w:vAlign w:val="center"/>
          </w:tcPr>
          <w:p w14:paraId="53115E25"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A2V00156013262</w:t>
            </w:r>
          </w:p>
        </w:tc>
        <w:tc>
          <w:tcPr>
            <w:tcW w:w="963" w:type="dxa"/>
            <w:tcBorders>
              <w:top w:val="nil"/>
              <w:left w:val="single" w:sz="4" w:space="0" w:color="auto"/>
              <w:bottom w:val="single" w:sz="4" w:space="0" w:color="auto"/>
              <w:right w:val="single" w:sz="4" w:space="0" w:color="auto"/>
            </w:tcBorders>
            <w:noWrap/>
            <w:vAlign w:val="center"/>
          </w:tcPr>
          <w:p w14:paraId="5C559B63"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5</w:t>
            </w:r>
          </w:p>
        </w:tc>
        <w:tc>
          <w:tcPr>
            <w:tcW w:w="2981" w:type="dxa"/>
            <w:tcBorders>
              <w:top w:val="single" w:sz="4" w:space="0" w:color="auto"/>
              <w:left w:val="nil"/>
              <w:bottom w:val="single" w:sz="4" w:space="0" w:color="auto"/>
              <w:right w:val="single" w:sz="4" w:space="0" w:color="auto"/>
            </w:tcBorders>
            <w:noWrap/>
            <w:vAlign w:val="center"/>
          </w:tcPr>
          <w:p w14:paraId="5B371F06"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r w:rsidR="00C3373E" w:rsidRPr="00C3373E" w14:paraId="5CF37DD7" w14:textId="77777777" w:rsidTr="0097365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A188F99"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11.</w:t>
            </w:r>
          </w:p>
        </w:tc>
        <w:tc>
          <w:tcPr>
            <w:tcW w:w="1291" w:type="dxa"/>
            <w:tcBorders>
              <w:top w:val="single" w:sz="4" w:space="0" w:color="auto"/>
              <w:left w:val="nil"/>
              <w:bottom w:val="single" w:sz="4" w:space="0" w:color="auto"/>
              <w:right w:val="single" w:sz="4" w:space="0" w:color="auto"/>
            </w:tcBorders>
            <w:vAlign w:val="center"/>
          </w:tcPr>
          <w:p w14:paraId="4B49DCE3"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4005104972</w:t>
            </w:r>
          </w:p>
        </w:tc>
        <w:tc>
          <w:tcPr>
            <w:tcW w:w="4417" w:type="dxa"/>
            <w:tcBorders>
              <w:top w:val="single" w:sz="4" w:space="0" w:color="auto"/>
              <w:left w:val="single" w:sz="4" w:space="0" w:color="auto"/>
              <w:bottom w:val="single" w:sz="4" w:space="0" w:color="auto"/>
              <w:right w:val="single" w:sz="4" w:space="0" w:color="auto"/>
            </w:tcBorders>
            <w:vAlign w:val="center"/>
          </w:tcPr>
          <w:p w14:paraId="6BABD76A" w14:textId="77777777" w:rsidR="00C3373E" w:rsidRPr="00C3373E" w:rsidRDefault="00C3373E" w:rsidP="00C3373E">
            <w:pPr>
              <w:spacing w:after="0" w:line="240" w:lineRule="auto"/>
              <w:jc w:val="both"/>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Modul PWR 80.A3.01</w:t>
            </w:r>
          </w:p>
        </w:tc>
        <w:tc>
          <w:tcPr>
            <w:tcW w:w="1971" w:type="dxa"/>
            <w:tcBorders>
              <w:top w:val="single" w:sz="4" w:space="0" w:color="auto"/>
              <w:left w:val="nil"/>
              <w:bottom w:val="single" w:sz="4" w:space="0" w:color="auto"/>
              <w:right w:val="single" w:sz="4" w:space="0" w:color="auto"/>
            </w:tcBorders>
            <w:vAlign w:val="center"/>
          </w:tcPr>
          <w:p w14:paraId="3A73ED60"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kern w:val="0"/>
                <w:sz w:val="20"/>
                <w:szCs w:val="20"/>
                <w:lang w:eastAsia="sl-SI"/>
                <w14:ligatures w14:val="none"/>
              </w:rPr>
              <w:t>A2V00001266055</w:t>
            </w:r>
          </w:p>
        </w:tc>
        <w:tc>
          <w:tcPr>
            <w:tcW w:w="963" w:type="dxa"/>
            <w:tcBorders>
              <w:top w:val="nil"/>
              <w:left w:val="single" w:sz="4" w:space="0" w:color="auto"/>
              <w:bottom w:val="single" w:sz="4" w:space="0" w:color="auto"/>
              <w:right w:val="single" w:sz="4" w:space="0" w:color="auto"/>
            </w:tcBorders>
            <w:noWrap/>
            <w:vAlign w:val="center"/>
          </w:tcPr>
          <w:p w14:paraId="0C665D0F"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color w:val="000000"/>
                <w:kern w:val="0"/>
                <w:sz w:val="20"/>
                <w:szCs w:val="20"/>
                <w:lang w:eastAsia="sl-SI"/>
                <w14:ligatures w14:val="none"/>
              </w:rPr>
              <w:t>3</w:t>
            </w:r>
          </w:p>
        </w:tc>
        <w:tc>
          <w:tcPr>
            <w:tcW w:w="2981" w:type="dxa"/>
            <w:tcBorders>
              <w:top w:val="single" w:sz="4" w:space="0" w:color="auto"/>
              <w:left w:val="nil"/>
              <w:bottom w:val="single" w:sz="4" w:space="0" w:color="auto"/>
              <w:right w:val="single" w:sz="4" w:space="0" w:color="auto"/>
            </w:tcBorders>
            <w:noWrap/>
            <w:vAlign w:val="center"/>
          </w:tcPr>
          <w:p w14:paraId="4E0CD27A" w14:textId="77777777" w:rsidR="00C3373E" w:rsidRPr="00C3373E" w:rsidRDefault="00C3373E" w:rsidP="00C3373E">
            <w:pPr>
              <w:spacing w:after="0" w:line="240" w:lineRule="auto"/>
              <w:jc w:val="center"/>
              <w:rPr>
                <w:rFonts w:ascii="Arial" w:eastAsia="Times New Roman" w:hAnsi="Arial" w:cs="Arial"/>
                <w:color w:val="000000"/>
                <w:kern w:val="0"/>
                <w:sz w:val="20"/>
                <w:szCs w:val="20"/>
                <w:lang w:eastAsia="sl-SI"/>
                <w14:ligatures w14:val="none"/>
              </w:rPr>
            </w:pPr>
            <w:r w:rsidRPr="00C3373E">
              <w:rPr>
                <w:rFonts w:ascii="Arial" w:eastAsia="Times New Roman" w:hAnsi="Arial" w:cs="Arial"/>
                <w:bCs/>
                <w:color w:val="000000"/>
                <w:kern w:val="0"/>
                <w:sz w:val="20"/>
                <w:szCs w:val="20"/>
                <w:lang w:eastAsia="sl-SI"/>
                <w14:ligatures w14:val="none"/>
              </w:rPr>
              <w:t>2 meseca</w:t>
            </w:r>
          </w:p>
        </w:tc>
      </w:tr>
    </w:tbl>
    <w:p w14:paraId="042F940D" w14:textId="77777777" w:rsidR="00C3373E" w:rsidRPr="00C3373E" w:rsidRDefault="00C3373E" w:rsidP="00C3373E">
      <w:pPr>
        <w:spacing w:after="0" w:line="240" w:lineRule="auto"/>
        <w:jc w:val="center"/>
        <w:outlineLvl w:val="0"/>
        <w:rPr>
          <w:rFonts w:ascii="Arial" w:eastAsia="Times New Roman" w:hAnsi="Arial" w:cs="Arial"/>
          <w:b/>
          <w:kern w:val="0"/>
          <w:sz w:val="20"/>
          <w:szCs w:val="20"/>
          <w:lang w:eastAsia="sl-SI"/>
          <w14:ligatures w14:val="none"/>
        </w:rPr>
      </w:pPr>
    </w:p>
    <w:p w14:paraId="304F5C43" w14:textId="77777777" w:rsidR="00C3373E" w:rsidRPr="00C3373E" w:rsidRDefault="00C3373E" w:rsidP="00C3373E">
      <w:pPr>
        <w:spacing w:after="0" w:line="240" w:lineRule="auto"/>
        <w:jc w:val="both"/>
        <w:outlineLvl w:val="0"/>
        <w:rPr>
          <w:rFonts w:ascii="Arial" w:eastAsia="Times New Roman" w:hAnsi="Arial" w:cs="Arial"/>
          <w:b/>
          <w:kern w:val="0"/>
          <w:sz w:val="20"/>
          <w:szCs w:val="20"/>
          <w:lang w:eastAsia="sl-SI"/>
          <w14:ligatures w14:val="none"/>
        </w:rPr>
      </w:pPr>
    </w:p>
    <w:p w14:paraId="6F935040" w14:textId="77777777" w:rsidR="00C3373E" w:rsidRPr="00C3373E" w:rsidRDefault="00C3373E" w:rsidP="00C3373E">
      <w:pPr>
        <w:spacing w:after="0" w:line="240" w:lineRule="auto"/>
        <w:ind w:left="1080"/>
        <w:jc w:val="both"/>
        <w:rPr>
          <w:rFonts w:ascii="Arial" w:eastAsia="Times New Roman" w:hAnsi="Arial" w:cs="Arial"/>
          <w:noProof/>
          <w:kern w:val="0"/>
          <w:sz w:val="20"/>
          <w:szCs w:val="20"/>
          <w:lang w:eastAsia="sl-SI"/>
          <w14:ligatures w14:val="none"/>
        </w:rPr>
      </w:pPr>
      <w:r w:rsidRPr="00C3373E">
        <w:rPr>
          <w:rFonts w:ascii="Arial" w:eastAsia="Times New Roman" w:hAnsi="Arial" w:cs="Arial"/>
          <w:noProof/>
          <w:kern w:val="0"/>
          <w:sz w:val="20"/>
          <w:szCs w:val="20"/>
          <w:lang w:eastAsia="sl-SI"/>
          <w14:ligatures w14:val="none"/>
        </w:rPr>
        <w:t>*Količine so le okvirne in so odvisne od skupnega števila okvar na vozilu. Naročnik si v času pogodbenega razmerja pridržuje pravico povečati (do največ 25 %) oziroma zmanjšati (do največ 25 %) pogodbeno količino po ceni, ponujeni na javnem razpisu.</w:t>
      </w:r>
    </w:p>
    <w:p w14:paraId="017AA642" w14:textId="77777777" w:rsidR="00C3373E" w:rsidRPr="00C3373E" w:rsidRDefault="00C3373E" w:rsidP="00C3373E">
      <w:pPr>
        <w:spacing w:after="0" w:line="240" w:lineRule="auto"/>
        <w:ind w:left="1080"/>
        <w:jc w:val="both"/>
        <w:rPr>
          <w:rFonts w:ascii="Arial" w:eastAsia="Times New Roman" w:hAnsi="Arial" w:cs="Arial"/>
          <w:noProof/>
          <w:kern w:val="0"/>
          <w:sz w:val="20"/>
          <w:szCs w:val="20"/>
          <w:lang w:eastAsia="sl-SI"/>
          <w14:ligatures w14:val="none"/>
        </w:rPr>
      </w:pPr>
    </w:p>
    <w:p w14:paraId="5948E0F5" w14:textId="77777777" w:rsidR="00C3373E" w:rsidRPr="00C3373E" w:rsidRDefault="00C3373E" w:rsidP="00C3373E">
      <w:pPr>
        <w:spacing w:after="0" w:line="240" w:lineRule="auto"/>
        <w:ind w:left="1080"/>
        <w:jc w:val="both"/>
        <w:rPr>
          <w:rFonts w:ascii="Arial" w:eastAsia="Times New Roman" w:hAnsi="Arial" w:cs="Arial"/>
          <w:noProof/>
          <w:kern w:val="0"/>
          <w:sz w:val="20"/>
          <w:szCs w:val="20"/>
          <w:lang w:eastAsia="sl-SI"/>
          <w14:ligatures w14:val="none"/>
        </w:rPr>
      </w:pPr>
      <w:r w:rsidRPr="00C3373E">
        <w:rPr>
          <w:rFonts w:ascii="Arial" w:eastAsia="Times New Roman" w:hAnsi="Arial" w:cs="Arial"/>
          <w:noProof/>
          <w:kern w:val="0"/>
          <w:sz w:val="20"/>
          <w:szCs w:val="20"/>
          <w:lang w:eastAsia="sl-SI"/>
          <w14:ligatures w14:val="none"/>
        </w:rPr>
        <w:t>**Rok izvedbe (v mesecih) začne teči od dne, ko naročnik pisno (e-pošti) odobri zahtevo za izvedbo popravila.</w:t>
      </w:r>
    </w:p>
    <w:p w14:paraId="5BEAEC92"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5E8292FA"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524D56EA"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7C0C1D88"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77D5D207"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60E75ED6"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r w:rsidRPr="00C3373E">
        <w:rPr>
          <w:rFonts w:ascii="Arial" w:eastAsia="Times New Roman" w:hAnsi="Arial" w:cs="Arial"/>
          <w:bCs/>
          <w:iCs/>
          <w:kern w:val="0"/>
          <w:sz w:val="20"/>
          <w:szCs w:val="20"/>
          <w:lang w:eastAsia="sl-SI"/>
          <w14:ligatures w14:val="none"/>
        </w:rPr>
        <w:t>Kraj in datum:</w:t>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t>Žig:</w:t>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r>
      <w:r w:rsidRPr="00C3373E">
        <w:rPr>
          <w:rFonts w:ascii="Arial" w:eastAsia="Times New Roman" w:hAnsi="Arial" w:cs="Arial"/>
          <w:bCs/>
          <w:iCs/>
          <w:kern w:val="0"/>
          <w:sz w:val="20"/>
          <w:szCs w:val="20"/>
          <w:lang w:eastAsia="sl-SI"/>
          <w14:ligatures w14:val="none"/>
        </w:rPr>
        <w:tab/>
        <w:t>Podpis ponudnika:</w:t>
      </w:r>
    </w:p>
    <w:p w14:paraId="272E212B" w14:textId="77777777" w:rsidR="00C3373E" w:rsidRPr="00C3373E" w:rsidRDefault="00C3373E" w:rsidP="00C3373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sectPr w:rsidR="00C3373E" w:rsidRPr="00C3373E" w:rsidSect="00C3373E">
          <w:pgSz w:w="15840" w:h="12240" w:orient="landscape"/>
          <w:pgMar w:top="1021" w:right="1418" w:bottom="902" w:left="1134" w:header="709" w:footer="312" w:gutter="0"/>
          <w:cols w:space="708"/>
          <w:docGrid w:linePitch="326"/>
        </w:sectPr>
      </w:pPr>
    </w:p>
    <w:p w14:paraId="613A8A6F" w14:textId="77777777" w:rsidR="009F6672" w:rsidRDefault="009F6672"/>
    <w:sectPr w:rsidR="009F66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3ABE4" w14:textId="77777777" w:rsidR="00F950B5" w:rsidRDefault="00F950B5" w:rsidP="00C3373E">
      <w:pPr>
        <w:spacing w:after="0" w:line="240" w:lineRule="auto"/>
      </w:pPr>
      <w:r>
        <w:separator/>
      </w:r>
    </w:p>
  </w:endnote>
  <w:endnote w:type="continuationSeparator" w:id="0">
    <w:p w14:paraId="13C74C24" w14:textId="77777777" w:rsidR="00F950B5" w:rsidRDefault="00F950B5" w:rsidP="00C33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E14DC" w14:textId="77777777" w:rsidR="00C3373E" w:rsidRDefault="00C3373E">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716325CB" w14:textId="77777777" w:rsidR="00C3373E" w:rsidRDefault="00C3373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EF52" w14:textId="77777777" w:rsidR="00C3373E" w:rsidRDefault="00C3373E" w:rsidP="000441E3">
    <w:pPr>
      <w:tabs>
        <w:tab w:val="center" w:pos="5020"/>
      </w:tabs>
      <w:spacing w:after="3" w:line="265" w:lineRule="auto"/>
      <w:rPr>
        <w:color w:val="000000"/>
        <w:sz w:val="16"/>
      </w:rPr>
    </w:pPr>
    <w:r w:rsidRPr="009C1883">
      <w:rPr>
        <w:noProof/>
      </w:rPr>
      <w:drawing>
        <wp:anchor distT="0" distB="0" distL="114300" distR="114300" simplePos="0" relativeHeight="251660288" behindDoc="0" locked="0" layoutInCell="1" allowOverlap="1" wp14:anchorId="48871EF9" wp14:editId="02BC0330">
          <wp:simplePos x="0" y="0"/>
          <wp:positionH relativeFrom="column">
            <wp:posOffset>4391025</wp:posOffset>
          </wp:positionH>
          <wp:positionV relativeFrom="paragraph">
            <wp:posOffset>1270</wp:posOffset>
          </wp:positionV>
          <wp:extent cx="1349721" cy="620911"/>
          <wp:effectExtent l="0" t="0" r="317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01D2FBEB" wp14:editId="161711A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F7446BB" id="Raven povezovalnik 1081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" strokecolor="windowText"/>
          </w:pict>
        </mc:Fallback>
      </mc:AlternateContent>
    </w:r>
  </w:p>
  <w:p w14:paraId="63C5E1DF" w14:textId="77777777" w:rsidR="00C3373E" w:rsidRPr="000441E3" w:rsidRDefault="00C3373E"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397713FC" w14:textId="77777777" w:rsidR="00C3373E" w:rsidRPr="000441E3" w:rsidRDefault="00C3373E"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28467A92" w14:textId="77777777" w:rsidR="00C3373E" w:rsidRPr="000441E3" w:rsidRDefault="00C3373E"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32D90C94" w14:textId="77777777" w:rsidR="00C3373E" w:rsidRPr="000441E3" w:rsidRDefault="00C3373E">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A327" w14:textId="77777777" w:rsidR="00F950B5" w:rsidRDefault="00F950B5" w:rsidP="00C3373E">
      <w:pPr>
        <w:spacing w:after="0" w:line="240" w:lineRule="auto"/>
      </w:pPr>
      <w:r>
        <w:separator/>
      </w:r>
    </w:p>
  </w:footnote>
  <w:footnote w:type="continuationSeparator" w:id="0">
    <w:p w14:paraId="1C7E2918" w14:textId="77777777" w:rsidR="00F950B5" w:rsidRDefault="00F950B5" w:rsidP="00C33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37E7" w14:textId="77777777" w:rsidR="00C3373E" w:rsidRDefault="00C3373E"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59264" behindDoc="0" locked="0" layoutInCell="1" allowOverlap="1" wp14:anchorId="4CE0F013" wp14:editId="6C66D95F">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3735D872" id="Skupina 10816" o:spid="_x0000_s1026" style="position:absolute;margin-left:-44.45pt;margin-top:.7pt;width:61pt;height:21.85pt;z-index:25165926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3C5C651F" w14:textId="77777777" w:rsidR="00C3373E" w:rsidRDefault="00C3373E" w:rsidP="000441E3">
    <w:pPr>
      <w:pStyle w:val="Glava"/>
      <w:jc w:val="center"/>
      <w:rPr>
        <w:rFonts w:ascii="Arial Narrow" w:hAnsi="Arial Narrow"/>
        <w:sz w:val="16"/>
        <w:szCs w:val="16"/>
      </w:rPr>
    </w:pPr>
  </w:p>
  <w:p w14:paraId="3FA025B0" w14:textId="77777777" w:rsidR="00C3373E" w:rsidRDefault="00C3373E" w:rsidP="000441E3">
    <w:pPr>
      <w:pStyle w:val="Glava"/>
      <w:jc w:val="center"/>
      <w:rPr>
        <w:rFonts w:ascii="Arial Narrow" w:hAnsi="Arial Narrow"/>
        <w:sz w:val="16"/>
        <w:szCs w:val="16"/>
      </w:rPr>
    </w:pPr>
    <w:r>
      <w:rPr>
        <w:rFonts w:ascii="Arial Narrow" w:hAnsi="Arial Narrow"/>
        <w:sz w:val="16"/>
        <w:szCs w:val="16"/>
      </w:rPr>
      <w:t>Razpisna dokumentacija</w:t>
    </w:r>
  </w:p>
  <w:p w14:paraId="7DD29917" w14:textId="77777777" w:rsidR="00C3373E" w:rsidRPr="00367B95" w:rsidRDefault="00C3373E"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B1E95" w14:textId="77777777" w:rsidR="00C3373E" w:rsidRPr="00613C70" w:rsidRDefault="00C3373E" w:rsidP="000441E3">
    <w:pPr>
      <w:tabs>
        <w:tab w:val="left" w:pos="4395"/>
      </w:tabs>
      <w:ind w:left="1"/>
    </w:pPr>
    <w:r w:rsidRPr="00771B85">
      <w:rPr>
        <w:noProof/>
      </w:rPr>
      <w:drawing>
        <wp:anchor distT="0" distB="0" distL="114300" distR="114300" simplePos="0" relativeHeight="251659264" behindDoc="0" locked="0" layoutInCell="1" allowOverlap="1" wp14:anchorId="4C0A3589" wp14:editId="3EB4A0E3">
          <wp:simplePos x="0" y="0"/>
          <wp:positionH relativeFrom="column">
            <wp:posOffset>-851220</wp:posOffset>
          </wp:positionH>
          <wp:positionV relativeFrom="paragraph">
            <wp:posOffset>1270</wp:posOffset>
          </wp:positionV>
          <wp:extent cx="1115663" cy="283012"/>
          <wp:effectExtent l="0" t="0" r="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9B16B3"/>
    <w:multiLevelType w:val="hybridMultilevel"/>
    <w:tmpl w:val="EDAEE764"/>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6"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25587"/>
    <w:multiLevelType w:val="hybridMultilevel"/>
    <w:tmpl w:val="15829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1"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2C1AF8"/>
    <w:multiLevelType w:val="hybridMultilevel"/>
    <w:tmpl w:val="8242ACD2"/>
    <w:lvl w:ilvl="0" w:tplc="266E9E2E">
      <w:start w:val="3"/>
      <w:numFmt w:val="bullet"/>
      <w:lvlText w:val="-"/>
      <w:lvlJc w:val="left"/>
      <w:pPr>
        <w:ind w:left="36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45"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40960691">
    <w:abstractNumId w:val="42"/>
  </w:num>
  <w:num w:numId="2" w16cid:durableId="1088386023">
    <w:abstractNumId w:val="20"/>
  </w:num>
  <w:num w:numId="3" w16cid:durableId="896206374">
    <w:abstractNumId w:val="0"/>
  </w:num>
  <w:num w:numId="4" w16cid:durableId="983894742">
    <w:abstractNumId w:val="32"/>
  </w:num>
  <w:num w:numId="5" w16cid:durableId="907615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022295">
    <w:abstractNumId w:val="8"/>
  </w:num>
  <w:num w:numId="7" w16cid:durableId="1781216508">
    <w:abstractNumId w:val="37"/>
  </w:num>
  <w:num w:numId="8" w16cid:durableId="177741900">
    <w:abstractNumId w:val="16"/>
  </w:num>
  <w:num w:numId="9" w16cid:durableId="955677511">
    <w:abstractNumId w:val="9"/>
  </w:num>
  <w:num w:numId="10" w16cid:durableId="1351908974">
    <w:abstractNumId w:val="40"/>
  </w:num>
  <w:num w:numId="11" w16cid:durableId="990408729">
    <w:abstractNumId w:val="31"/>
  </w:num>
  <w:num w:numId="12" w16cid:durableId="558327509">
    <w:abstractNumId w:val="7"/>
  </w:num>
  <w:num w:numId="13" w16cid:durableId="1337683263">
    <w:abstractNumId w:val="29"/>
  </w:num>
  <w:num w:numId="14" w16cid:durableId="529294524">
    <w:abstractNumId w:val="34"/>
  </w:num>
  <w:num w:numId="15" w16cid:durableId="2017223287">
    <w:abstractNumId w:val="3"/>
  </w:num>
  <w:num w:numId="16" w16cid:durableId="1516924915">
    <w:abstractNumId w:val="27"/>
  </w:num>
  <w:num w:numId="17" w16cid:durableId="1728526599">
    <w:abstractNumId w:val="36"/>
  </w:num>
  <w:num w:numId="18" w16cid:durableId="1960531566">
    <w:abstractNumId w:val="4"/>
  </w:num>
  <w:num w:numId="19" w16cid:durableId="528757087">
    <w:abstractNumId w:val="33"/>
  </w:num>
  <w:num w:numId="20" w16cid:durableId="592519952">
    <w:abstractNumId w:val="45"/>
  </w:num>
  <w:num w:numId="21" w16cid:durableId="939603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8808584">
    <w:abstractNumId w:val="30"/>
  </w:num>
  <w:num w:numId="23" w16cid:durableId="495615556">
    <w:abstractNumId w:val="41"/>
  </w:num>
  <w:num w:numId="24" w16cid:durableId="2043047297">
    <w:abstractNumId w:val="5"/>
  </w:num>
  <w:num w:numId="25" w16cid:durableId="296375463">
    <w:abstractNumId w:val="26"/>
  </w:num>
  <w:num w:numId="26" w16cid:durableId="1197620658">
    <w:abstractNumId w:val="15"/>
  </w:num>
  <w:num w:numId="27" w16cid:durableId="2134134338">
    <w:abstractNumId w:val="44"/>
  </w:num>
  <w:num w:numId="28" w16cid:durableId="786965419">
    <w:abstractNumId w:val="23"/>
  </w:num>
  <w:num w:numId="29" w16cid:durableId="944505362">
    <w:abstractNumId w:val="35"/>
  </w:num>
  <w:num w:numId="30" w16cid:durableId="1984888961">
    <w:abstractNumId w:val="10"/>
  </w:num>
  <w:num w:numId="31" w16cid:durableId="863595898">
    <w:abstractNumId w:val="17"/>
  </w:num>
  <w:num w:numId="32" w16cid:durableId="1250382865">
    <w:abstractNumId w:val="11"/>
  </w:num>
  <w:num w:numId="33" w16cid:durableId="442458942">
    <w:abstractNumId w:val="19"/>
  </w:num>
  <w:num w:numId="34" w16cid:durableId="494952931">
    <w:abstractNumId w:val="22"/>
  </w:num>
  <w:num w:numId="35" w16cid:durableId="1120145903">
    <w:abstractNumId w:val="12"/>
  </w:num>
  <w:num w:numId="36" w16cid:durableId="2100717108">
    <w:abstractNumId w:val="39"/>
  </w:num>
  <w:num w:numId="37" w16cid:durableId="376394501">
    <w:abstractNumId w:val="6"/>
  </w:num>
  <w:num w:numId="38" w16cid:durableId="458651394">
    <w:abstractNumId w:val="38"/>
  </w:num>
  <w:num w:numId="39" w16cid:durableId="407846567">
    <w:abstractNumId w:val="13"/>
  </w:num>
  <w:num w:numId="40" w16cid:durableId="1915236262">
    <w:abstractNumId w:val="25"/>
  </w:num>
  <w:num w:numId="41" w16cid:durableId="694305232">
    <w:abstractNumId w:val="46"/>
  </w:num>
  <w:num w:numId="42" w16cid:durableId="1857234811">
    <w:abstractNumId w:val="28"/>
  </w:num>
  <w:num w:numId="43" w16cid:durableId="379481532">
    <w:abstractNumId w:val="18"/>
  </w:num>
  <w:num w:numId="44" w16cid:durableId="805241211">
    <w:abstractNumId w:val="24"/>
  </w:num>
  <w:num w:numId="45" w16cid:durableId="1277833167">
    <w:abstractNumId w:val="14"/>
  </w:num>
  <w:num w:numId="46" w16cid:durableId="1974024145">
    <w:abstractNumId w:val="43"/>
  </w:num>
  <w:num w:numId="47" w16cid:durableId="1488550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73E"/>
    <w:rsid w:val="00124DAB"/>
    <w:rsid w:val="00856341"/>
    <w:rsid w:val="009F6672"/>
    <w:rsid w:val="00C3373E"/>
    <w:rsid w:val="00E51EAD"/>
    <w:rsid w:val="00F950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957EA"/>
  <w15:chartTrackingRefBased/>
  <w15:docId w15:val="{274EFDB4-4495-4F8E-ACDD-10543C67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C337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337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C3373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3373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3373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3373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3373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3373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3373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C3373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3373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C3373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C3373E"/>
    <w:rPr>
      <w:rFonts w:eastAsiaTheme="majorEastAsia" w:cstheme="majorBidi"/>
      <w:i/>
      <w:iCs/>
      <w:color w:val="0F4761" w:themeColor="accent1" w:themeShade="BF"/>
    </w:rPr>
  </w:style>
  <w:style w:type="character" w:customStyle="1" w:styleId="Naslov5Znak">
    <w:name w:val="Naslov 5 Znak"/>
    <w:basedOn w:val="Privzetapisavaodstavka"/>
    <w:link w:val="Naslov5"/>
    <w:rsid w:val="00C3373E"/>
    <w:rPr>
      <w:rFonts w:eastAsiaTheme="majorEastAsia" w:cstheme="majorBidi"/>
      <w:color w:val="0F4761" w:themeColor="accent1" w:themeShade="BF"/>
    </w:rPr>
  </w:style>
  <w:style w:type="character" w:customStyle="1" w:styleId="Naslov6Znak">
    <w:name w:val="Naslov 6 Znak"/>
    <w:basedOn w:val="Privzetapisavaodstavka"/>
    <w:link w:val="Naslov6"/>
    <w:rsid w:val="00C3373E"/>
    <w:rPr>
      <w:rFonts w:eastAsiaTheme="majorEastAsia" w:cstheme="majorBidi"/>
      <w:i/>
      <w:iCs/>
      <w:color w:val="595959" w:themeColor="text1" w:themeTint="A6"/>
    </w:rPr>
  </w:style>
  <w:style w:type="character" w:customStyle="1" w:styleId="Naslov7Znak">
    <w:name w:val="Naslov 7 Znak"/>
    <w:basedOn w:val="Privzetapisavaodstavka"/>
    <w:link w:val="Naslov7"/>
    <w:rsid w:val="00C3373E"/>
    <w:rPr>
      <w:rFonts w:eastAsiaTheme="majorEastAsia" w:cstheme="majorBidi"/>
      <w:color w:val="595959" w:themeColor="text1" w:themeTint="A6"/>
    </w:rPr>
  </w:style>
  <w:style w:type="character" w:customStyle="1" w:styleId="Naslov8Znak">
    <w:name w:val="Naslov 8 Znak"/>
    <w:basedOn w:val="Privzetapisavaodstavka"/>
    <w:link w:val="Naslov8"/>
    <w:rsid w:val="00C3373E"/>
    <w:rPr>
      <w:rFonts w:eastAsiaTheme="majorEastAsia" w:cstheme="majorBidi"/>
      <w:i/>
      <w:iCs/>
      <w:color w:val="272727" w:themeColor="text1" w:themeTint="D8"/>
    </w:rPr>
  </w:style>
  <w:style w:type="character" w:customStyle="1" w:styleId="Naslov9Znak">
    <w:name w:val="Naslov 9 Znak"/>
    <w:basedOn w:val="Privzetapisavaodstavka"/>
    <w:link w:val="Naslov9"/>
    <w:rsid w:val="00C3373E"/>
    <w:rPr>
      <w:rFonts w:eastAsiaTheme="majorEastAsia" w:cstheme="majorBidi"/>
      <w:color w:val="272727" w:themeColor="text1" w:themeTint="D8"/>
    </w:rPr>
  </w:style>
  <w:style w:type="paragraph" w:styleId="Naslov">
    <w:name w:val="Title"/>
    <w:basedOn w:val="Navaden"/>
    <w:next w:val="Navaden"/>
    <w:link w:val="NaslovZnak"/>
    <w:qFormat/>
    <w:rsid w:val="00C337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3373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3373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3373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3373E"/>
    <w:pPr>
      <w:spacing w:before="160"/>
      <w:jc w:val="center"/>
    </w:pPr>
    <w:rPr>
      <w:i/>
      <w:iCs/>
      <w:color w:val="404040" w:themeColor="text1" w:themeTint="BF"/>
    </w:rPr>
  </w:style>
  <w:style w:type="character" w:customStyle="1" w:styleId="CitatZnak">
    <w:name w:val="Citat Znak"/>
    <w:basedOn w:val="Privzetapisavaodstavka"/>
    <w:link w:val="Citat"/>
    <w:uiPriority w:val="29"/>
    <w:rsid w:val="00C3373E"/>
    <w:rPr>
      <w:i/>
      <w:iCs/>
      <w:color w:val="404040" w:themeColor="text1" w:themeTint="BF"/>
    </w:rPr>
  </w:style>
  <w:style w:type="paragraph" w:styleId="Odstavekseznama">
    <w:name w:val="List Paragraph"/>
    <w:basedOn w:val="Navaden"/>
    <w:link w:val="OdstavekseznamaZnak"/>
    <w:uiPriority w:val="34"/>
    <w:qFormat/>
    <w:rsid w:val="00C3373E"/>
    <w:pPr>
      <w:ind w:left="720"/>
      <w:contextualSpacing/>
    </w:pPr>
  </w:style>
  <w:style w:type="character" w:styleId="Intenzivenpoudarek">
    <w:name w:val="Intense Emphasis"/>
    <w:basedOn w:val="Privzetapisavaodstavka"/>
    <w:uiPriority w:val="21"/>
    <w:qFormat/>
    <w:rsid w:val="00C3373E"/>
    <w:rPr>
      <w:i/>
      <w:iCs/>
      <w:color w:val="0F4761" w:themeColor="accent1" w:themeShade="BF"/>
    </w:rPr>
  </w:style>
  <w:style w:type="paragraph" w:styleId="Intenzivencitat">
    <w:name w:val="Intense Quote"/>
    <w:basedOn w:val="Navaden"/>
    <w:next w:val="Navaden"/>
    <w:link w:val="IntenzivencitatZnak"/>
    <w:uiPriority w:val="30"/>
    <w:qFormat/>
    <w:rsid w:val="00C337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3373E"/>
    <w:rPr>
      <w:i/>
      <w:iCs/>
      <w:color w:val="0F4761" w:themeColor="accent1" w:themeShade="BF"/>
    </w:rPr>
  </w:style>
  <w:style w:type="character" w:styleId="Intenzivensklic">
    <w:name w:val="Intense Reference"/>
    <w:basedOn w:val="Privzetapisavaodstavka"/>
    <w:uiPriority w:val="32"/>
    <w:qFormat/>
    <w:rsid w:val="00C3373E"/>
    <w:rPr>
      <w:b/>
      <w:bCs/>
      <w:smallCaps/>
      <w:color w:val="0F4761" w:themeColor="accent1" w:themeShade="BF"/>
      <w:spacing w:val="5"/>
    </w:rPr>
  </w:style>
  <w:style w:type="numbering" w:customStyle="1" w:styleId="Brezseznama1">
    <w:name w:val="Brez seznama1"/>
    <w:next w:val="Brezseznama"/>
    <w:uiPriority w:val="99"/>
    <w:semiHidden/>
    <w:unhideWhenUsed/>
    <w:rsid w:val="00C3373E"/>
  </w:style>
  <w:style w:type="paragraph" w:styleId="Sprotnaopomba-besedilo">
    <w:name w:val="footnote text"/>
    <w:basedOn w:val="Navaden"/>
    <w:link w:val="Sprotnaopomba-besediloZnak"/>
    <w:uiPriority w:val="99"/>
    <w:semiHidden/>
    <w:rsid w:val="00C3373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C3373E"/>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semiHidden/>
    <w:rsid w:val="00C3373E"/>
    <w:rPr>
      <w:vertAlign w:val="superscript"/>
    </w:rPr>
  </w:style>
  <w:style w:type="paragraph" w:styleId="Telobesedila2">
    <w:name w:val="Body Text 2"/>
    <w:basedOn w:val="Navaden"/>
    <w:link w:val="Telobesedila2Znak"/>
    <w:rsid w:val="00C3373E"/>
    <w:pPr>
      <w:spacing w:after="120" w:line="480" w:lineRule="auto"/>
    </w:pPr>
    <w:rPr>
      <w:rFonts w:ascii="InterstateCE-Light" w:eastAsia="Times New Roman" w:hAnsi="InterstateCE-Light" w:cs="Times New Roman"/>
      <w:kern w:val="0"/>
      <w:sz w:val="20"/>
      <w:szCs w:val="24"/>
      <w:lang w:eastAsia="sl-SI"/>
      <w14:ligatures w14:val="none"/>
    </w:rPr>
  </w:style>
  <w:style w:type="character" w:customStyle="1" w:styleId="Telobesedila2Znak">
    <w:name w:val="Telo besedila 2 Znak"/>
    <w:basedOn w:val="Privzetapisavaodstavka"/>
    <w:link w:val="Telobesedila2"/>
    <w:rsid w:val="00C3373E"/>
    <w:rPr>
      <w:rFonts w:ascii="InterstateCE-Light" w:eastAsia="Times New Roman" w:hAnsi="InterstateCE-Light" w:cs="Times New Roman"/>
      <w:kern w:val="0"/>
      <w:sz w:val="20"/>
      <w:szCs w:val="24"/>
      <w:lang w:eastAsia="sl-SI"/>
      <w14:ligatures w14:val="none"/>
    </w:rPr>
  </w:style>
  <w:style w:type="character" w:styleId="Hiperpovezava">
    <w:name w:val="Hyperlink"/>
    <w:uiPriority w:val="99"/>
    <w:rsid w:val="00C3373E"/>
    <w:rPr>
      <w:color w:val="0000FF"/>
      <w:u w:val="single"/>
    </w:rPr>
  </w:style>
  <w:style w:type="paragraph" w:styleId="Kazalovsebine1">
    <w:name w:val="toc 1"/>
    <w:basedOn w:val="Navaden"/>
    <w:next w:val="Navaden"/>
    <w:autoRedefine/>
    <w:uiPriority w:val="39"/>
    <w:qFormat/>
    <w:rsid w:val="00C3373E"/>
    <w:pPr>
      <w:tabs>
        <w:tab w:val="left" w:pos="709"/>
        <w:tab w:val="right" w:leader="dot" w:pos="9396"/>
      </w:tabs>
      <w:spacing w:after="0" w:line="240" w:lineRule="auto"/>
    </w:pPr>
    <w:rPr>
      <w:rFonts w:ascii="Times New Roman" w:eastAsia="Times New Roman" w:hAnsi="Times New Roman" w:cs="Times New Roman"/>
      <w:bCs/>
      <w:caps/>
      <w:noProof/>
      <w:kern w:val="32"/>
      <w:lang w:eastAsia="ko-KR"/>
      <w14:ligatures w14:val="none"/>
    </w:rPr>
  </w:style>
  <w:style w:type="paragraph" w:styleId="Kazalovsebine2">
    <w:name w:val="toc 2"/>
    <w:basedOn w:val="Navaden"/>
    <w:next w:val="Navaden"/>
    <w:autoRedefine/>
    <w:uiPriority w:val="39"/>
    <w:qFormat/>
    <w:rsid w:val="00C3373E"/>
    <w:pPr>
      <w:tabs>
        <w:tab w:val="right" w:leader="dot" w:pos="10206"/>
      </w:tabs>
      <w:spacing w:after="0" w:line="240" w:lineRule="auto"/>
      <w:ind w:right="559"/>
      <w:jc w:val="both"/>
    </w:pPr>
    <w:rPr>
      <w:rFonts w:ascii="Times New Roman" w:eastAsia="Times New Roman" w:hAnsi="Times New Roman" w:cs="Times New Roman"/>
      <w:b/>
      <w:bCs/>
      <w:smallCaps/>
      <w:kern w:val="0"/>
      <w:lang w:eastAsia="sl-SI"/>
      <w14:ligatures w14:val="none"/>
    </w:rPr>
  </w:style>
  <w:style w:type="paragraph" w:styleId="Kazalovsebine3">
    <w:name w:val="toc 3"/>
    <w:basedOn w:val="Navaden"/>
    <w:next w:val="Navaden"/>
    <w:autoRedefine/>
    <w:uiPriority w:val="39"/>
    <w:qFormat/>
    <w:rsid w:val="00C3373E"/>
    <w:pPr>
      <w:tabs>
        <w:tab w:val="left" w:pos="660"/>
        <w:tab w:val="right" w:leader="dot" w:pos="9923"/>
      </w:tabs>
      <w:spacing w:after="0" w:line="240" w:lineRule="auto"/>
      <w:ind w:left="885" w:right="276" w:hanging="885"/>
    </w:pPr>
    <w:rPr>
      <w:rFonts w:ascii="Times New Roman" w:eastAsia="Times New Roman" w:hAnsi="Times New Roman" w:cs="Times New Roman"/>
      <w:smallCaps/>
      <w:kern w:val="0"/>
      <w:lang w:eastAsia="sl-SI"/>
      <w14:ligatures w14:val="none"/>
    </w:rPr>
  </w:style>
  <w:style w:type="paragraph" w:styleId="Telobesedila">
    <w:name w:val="Body Text"/>
    <w:basedOn w:val="Navaden"/>
    <w:link w:val="TelobesedilaZnak"/>
    <w:rsid w:val="00C3373E"/>
    <w:pPr>
      <w:spacing w:after="120" w:line="240" w:lineRule="auto"/>
    </w:pPr>
    <w:rPr>
      <w:rFonts w:ascii="Times New Roman" w:eastAsia="Times New Roman" w:hAnsi="Times New Roman" w:cs="Times New Roman"/>
      <w:kern w:val="0"/>
      <w:sz w:val="24"/>
      <w:szCs w:val="24"/>
      <w:lang w:eastAsia="sl-SI"/>
      <w14:ligatures w14:val="none"/>
    </w:rPr>
  </w:style>
  <w:style w:type="character" w:customStyle="1" w:styleId="TelobesedilaZnak">
    <w:name w:val="Telo besedila Znak"/>
    <w:basedOn w:val="Privzetapisavaodstavka"/>
    <w:link w:val="Telobesedila"/>
    <w:rsid w:val="00C3373E"/>
    <w:rPr>
      <w:rFonts w:ascii="Times New Roman" w:eastAsia="Times New Roman" w:hAnsi="Times New Roman" w:cs="Times New Roman"/>
      <w:kern w:val="0"/>
      <w:sz w:val="24"/>
      <w:szCs w:val="24"/>
      <w:lang w:eastAsia="sl-SI"/>
      <w14:ligatures w14:val="none"/>
    </w:rPr>
  </w:style>
  <w:style w:type="paragraph" w:customStyle="1" w:styleId="Alinea">
    <w:name w:val="Alinea"/>
    <w:basedOn w:val="Navaden"/>
    <w:uiPriority w:val="99"/>
    <w:rsid w:val="00C3373E"/>
    <w:pPr>
      <w:numPr>
        <w:numId w:val="1"/>
      </w:numPr>
      <w:tabs>
        <w:tab w:val="clear" w:pos="720"/>
      </w:tabs>
      <w:spacing w:after="60" w:line="240" w:lineRule="auto"/>
      <w:ind w:left="0" w:firstLine="0"/>
      <w:jc w:val="both"/>
    </w:pPr>
    <w:rPr>
      <w:rFonts w:ascii="InterstateCE-Light" w:eastAsia="Times New Roman" w:hAnsi="InterstateCE-Light" w:cs="Times New Roman"/>
      <w:kern w:val="0"/>
      <w:sz w:val="20"/>
      <w:szCs w:val="24"/>
      <w:lang w:eastAsia="sl-SI"/>
      <w14:ligatures w14:val="none"/>
    </w:rPr>
  </w:style>
  <w:style w:type="paragraph" w:styleId="Blokbesedila">
    <w:name w:val="Block Text"/>
    <w:basedOn w:val="Navaden"/>
    <w:rsid w:val="00C3373E"/>
    <w:pPr>
      <w:tabs>
        <w:tab w:val="right" w:leader="dot" w:pos="9354"/>
      </w:tabs>
      <w:spacing w:after="0" w:line="240" w:lineRule="auto"/>
      <w:ind w:left="284" w:right="-2"/>
      <w:jc w:val="both"/>
    </w:pPr>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rsid w:val="00C3373E"/>
    <w:pPr>
      <w:tabs>
        <w:tab w:val="center" w:pos="4536"/>
        <w:tab w:val="right" w:pos="9072"/>
      </w:tabs>
      <w:spacing w:after="60" w:line="240" w:lineRule="auto"/>
    </w:pPr>
    <w:rPr>
      <w:rFonts w:ascii="InterstateCE-Light" w:eastAsia="Times New Roman" w:hAnsi="InterstateCE-Light" w:cs="Times New Roman"/>
      <w:kern w:val="0"/>
      <w:sz w:val="20"/>
      <w:szCs w:val="24"/>
      <w:lang w:eastAsia="sl-SI"/>
      <w14:ligatures w14:val="none"/>
    </w:rPr>
  </w:style>
  <w:style w:type="character" w:customStyle="1" w:styleId="NogaZnak">
    <w:name w:val="Noga Znak"/>
    <w:basedOn w:val="Privzetapisavaodstavka"/>
    <w:link w:val="Noga"/>
    <w:uiPriority w:val="99"/>
    <w:rsid w:val="00C3373E"/>
    <w:rPr>
      <w:rFonts w:ascii="InterstateCE-Light" w:eastAsia="Times New Roman" w:hAnsi="InterstateCE-Light" w:cs="Times New Roman"/>
      <w:kern w:val="0"/>
      <w:sz w:val="20"/>
      <w:szCs w:val="24"/>
      <w:lang w:eastAsia="sl-SI"/>
      <w14:ligatures w14:val="none"/>
    </w:rPr>
  </w:style>
  <w:style w:type="paragraph" w:styleId="Glava">
    <w:name w:val="header"/>
    <w:aliases w:val="E-PVO-glava,Header-PR"/>
    <w:basedOn w:val="Navaden"/>
    <w:link w:val="GlavaZnak"/>
    <w:rsid w:val="00C3373E"/>
    <w:pPr>
      <w:tabs>
        <w:tab w:val="center" w:pos="4536"/>
        <w:tab w:val="right" w:pos="9072"/>
      </w:tabs>
      <w:spacing w:after="60" w:line="240" w:lineRule="auto"/>
    </w:pPr>
    <w:rPr>
      <w:rFonts w:ascii="InterstateCE-Light" w:eastAsia="Times New Roman" w:hAnsi="InterstateCE-Light" w:cs="Times New Roman"/>
      <w:kern w:val="0"/>
      <w:sz w:val="20"/>
      <w:szCs w:val="24"/>
      <w:lang w:eastAsia="sl-SI"/>
      <w14:ligatures w14:val="none"/>
    </w:rPr>
  </w:style>
  <w:style w:type="character" w:customStyle="1" w:styleId="GlavaZnak">
    <w:name w:val="Glava Znak"/>
    <w:aliases w:val="E-PVO-glava Znak,Header-PR Znak"/>
    <w:basedOn w:val="Privzetapisavaodstavka"/>
    <w:link w:val="Glava"/>
    <w:rsid w:val="00C3373E"/>
    <w:rPr>
      <w:rFonts w:ascii="InterstateCE-Light" w:eastAsia="Times New Roman" w:hAnsi="InterstateCE-Light" w:cs="Times New Roman"/>
      <w:kern w:val="0"/>
      <w:sz w:val="20"/>
      <w:szCs w:val="24"/>
      <w:lang w:eastAsia="sl-SI"/>
      <w14:ligatures w14:val="none"/>
    </w:rPr>
  </w:style>
  <w:style w:type="paragraph" w:customStyle="1" w:styleId="BodyText21">
    <w:name w:val="Body Text 21"/>
    <w:basedOn w:val="Navaden"/>
    <w:rsid w:val="00C3373E"/>
    <w:pPr>
      <w:spacing w:after="0" w:line="240" w:lineRule="auto"/>
      <w:jc w:val="both"/>
    </w:pPr>
    <w:rPr>
      <w:rFonts w:ascii="Arial" w:eastAsia="Times New Roman" w:hAnsi="Arial" w:cs="Times New Roman"/>
      <w:kern w:val="0"/>
      <w:sz w:val="24"/>
      <w:szCs w:val="20"/>
      <w:lang w:eastAsia="sl-SI"/>
      <w14:ligatures w14:val="none"/>
    </w:rPr>
  </w:style>
  <w:style w:type="paragraph" w:styleId="Telobesedila3">
    <w:name w:val="Body Text 3"/>
    <w:basedOn w:val="Navaden"/>
    <w:link w:val="Telobesedila3Znak"/>
    <w:rsid w:val="00C3373E"/>
    <w:pPr>
      <w:spacing w:after="120" w:line="240" w:lineRule="auto"/>
    </w:pPr>
    <w:rPr>
      <w:rFonts w:ascii="InterstateCE-Light" w:eastAsia="Times New Roman" w:hAnsi="InterstateCE-Light" w:cs="Times New Roman"/>
      <w:kern w:val="0"/>
      <w:sz w:val="16"/>
      <w:szCs w:val="16"/>
      <w:lang w:eastAsia="sl-SI"/>
      <w14:ligatures w14:val="none"/>
    </w:rPr>
  </w:style>
  <w:style w:type="character" w:customStyle="1" w:styleId="Telobesedila3Znak">
    <w:name w:val="Telo besedila 3 Znak"/>
    <w:basedOn w:val="Privzetapisavaodstavka"/>
    <w:link w:val="Telobesedila3"/>
    <w:rsid w:val="00C3373E"/>
    <w:rPr>
      <w:rFonts w:ascii="InterstateCE-Light" w:eastAsia="Times New Roman" w:hAnsi="InterstateCE-Light" w:cs="Times New Roman"/>
      <w:kern w:val="0"/>
      <w:sz w:val="16"/>
      <w:szCs w:val="16"/>
      <w:lang w:eastAsia="sl-SI"/>
      <w14:ligatures w14:val="none"/>
    </w:rPr>
  </w:style>
  <w:style w:type="paragraph" w:styleId="Telobesedila-zamik">
    <w:name w:val="Body Text Indent"/>
    <w:basedOn w:val="Navaden"/>
    <w:link w:val="Telobesedila-zamikZnak"/>
    <w:rsid w:val="00C3373E"/>
    <w:pPr>
      <w:spacing w:after="120" w:line="240" w:lineRule="auto"/>
      <w:ind w:left="283"/>
    </w:pPr>
    <w:rPr>
      <w:rFonts w:ascii="Times New Roman" w:eastAsia="Times New Roman" w:hAnsi="Times New Roman" w:cs="Times New Roman"/>
      <w:kern w:val="0"/>
      <w:sz w:val="24"/>
      <w:szCs w:val="24"/>
      <w:lang w:eastAsia="sl-SI"/>
      <w14:ligatures w14:val="none"/>
    </w:rPr>
  </w:style>
  <w:style w:type="character" w:customStyle="1" w:styleId="Telobesedila-zamikZnak">
    <w:name w:val="Telo besedila - zamik Znak"/>
    <w:basedOn w:val="Privzetapisavaodstavka"/>
    <w:link w:val="Telobesedila-zamik"/>
    <w:rsid w:val="00C3373E"/>
    <w:rPr>
      <w:rFonts w:ascii="Times New Roman" w:eastAsia="Times New Roman" w:hAnsi="Times New Roman" w:cs="Times New Roman"/>
      <w:kern w:val="0"/>
      <w:sz w:val="24"/>
      <w:szCs w:val="24"/>
      <w:lang w:eastAsia="sl-SI"/>
      <w14:ligatures w14:val="none"/>
    </w:rPr>
  </w:style>
  <w:style w:type="paragraph" w:styleId="Telobesedila-zamik2">
    <w:name w:val="Body Text Indent 2"/>
    <w:basedOn w:val="Navaden"/>
    <w:link w:val="Telobesedila-zamik2Znak"/>
    <w:rsid w:val="00C3373E"/>
    <w:pPr>
      <w:spacing w:after="120" w:line="480" w:lineRule="auto"/>
      <w:ind w:left="283"/>
    </w:pPr>
    <w:rPr>
      <w:rFonts w:ascii="Times New Roman" w:eastAsia="Times New Roman" w:hAnsi="Times New Roman" w:cs="Times New Roman"/>
      <w:kern w:val="0"/>
      <w:sz w:val="24"/>
      <w:szCs w:val="24"/>
      <w:lang w:eastAsia="sl-SI"/>
      <w14:ligatures w14:val="none"/>
    </w:rPr>
  </w:style>
  <w:style w:type="character" w:customStyle="1" w:styleId="Telobesedila-zamik2Znak">
    <w:name w:val="Telo besedila - zamik 2 Znak"/>
    <w:basedOn w:val="Privzetapisavaodstavka"/>
    <w:link w:val="Telobesedila-zamik2"/>
    <w:rsid w:val="00C3373E"/>
    <w:rPr>
      <w:rFonts w:ascii="Times New Roman" w:eastAsia="Times New Roman" w:hAnsi="Times New Roman" w:cs="Times New Roman"/>
      <w:kern w:val="0"/>
      <w:sz w:val="24"/>
      <w:szCs w:val="24"/>
      <w:lang w:eastAsia="sl-SI"/>
      <w14:ligatures w14:val="none"/>
    </w:rPr>
  </w:style>
  <w:style w:type="paragraph" w:customStyle="1" w:styleId="tabulka">
    <w:name w:val="tabulka"/>
    <w:basedOn w:val="Navaden"/>
    <w:rsid w:val="00C3373E"/>
    <w:pPr>
      <w:spacing w:before="120" w:after="0" w:line="240" w:lineRule="atLeast"/>
      <w:jc w:val="center"/>
    </w:pPr>
    <w:rPr>
      <w:rFonts w:ascii="Arial" w:eastAsia="Times New Roman" w:hAnsi="Arial" w:cs="Times New Roman"/>
      <w:kern w:val="0"/>
      <w:sz w:val="20"/>
      <w:szCs w:val="20"/>
      <w:lang w:val="en-GB"/>
      <w14:ligatures w14:val="none"/>
    </w:rPr>
  </w:style>
  <w:style w:type="paragraph" w:customStyle="1" w:styleId="Normal2">
    <w:name w:val="Normal2"/>
    <w:rsid w:val="00C3373E"/>
    <w:pPr>
      <w:numPr>
        <w:numId w:val="2"/>
      </w:numPr>
      <w:tabs>
        <w:tab w:val="left" w:pos="927"/>
      </w:tabs>
      <w:spacing w:after="240" w:line="240" w:lineRule="auto"/>
      <w:ind w:left="0" w:firstLine="0"/>
      <w:jc w:val="both"/>
    </w:pPr>
    <w:rPr>
      <w:rFonts w:ascii="Arial" w:eastAsia="Times New Roman" w:hAnsi="Arial" w:cs="Times New Roman"/>
      <w:kern w:val="0"/>
      <w:szCs w:val="20"/>
      <w:lang w:eastAsia="sl-SI"/>
      <w14:ligatures w14:val="none"/>
    </w:rPr>
  </w:style>
  <w:style w:type="paragraph" w:styleId="Golobesedilo">
    <w:name w:val="Plain Text"/>
    <w:basedOn w:val="Navaden"/>
    <w:link w:val="GolobesediloZnak"/>
    <w:uiPriority w:val="99"/>
    <w:rsid w:val="00C3373E"/>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uiPriority w:val="99"/>
    <w:rsid w:val="00C3373E"/>
    <w:rPr>
      <w:rFonts w:ascii="Courier New" w:eastAsia="Times New Roman" w:hAnsi="Courier New" w:cs="Courier New"/>
      <w:kern w:val="0"/>
      <w:sz w:val="20"/>
      <w:szCs w:val="20"/>
      <w:lang w:eastAsia="sl-SI"/>
      <w14:ligatures w14:val="none"/>
    </w:rPr>
  </w:style>
  <w:style w:type="paragraph" w:customStyle="1" w:styleId="Normal1">
    <w:name w:val="Normal1"/>
    <w:rsid w:val="00C3373E"/>
    <w:pPr>
      <w:numPr>
        <w:ilvl w:val="12"/>
      </w:numPr>
      <w:spacing w:after="240" w:line="240" w:lineRule="auto"/>
      <w:ind w:left="1135" w:hanging="851"/>
      <w:jc w:val="both"/>
    </w:pPr>
    <w:rPr>
      <w:rFonts w:ascii="Arial" w:eastAsia="Times New Roman" w:hAnsi="Arial" w:cs="Times New Roman"/>
      <w:kern w:val="0"/>
      <w:szCs w:val="20"/>
      <w:lang w:eastAsia="sl-SI"/>
      <w14:ligatures w14:val="none"/>
    </w:rPr>
  </w:style>
  <w:style w:type="paragraph" w:styleId="Telobesedila-zamik3">
    <w:name w:val="Body Text Indent 3"/>
    <w:basedOn w:val="Navaden"/>
    <w:link w:val="Telobesedila-zamik3Znak"/>
    <w:rsid w:val="00C3373E"/>
    <w:pPr>
      <w:spacing w:after="0" w:line="240" w:lineRule="auto"/>
      <w:ind w:left="360"/>
    </w:pPr>
    <w:rPr>
      <w:rFonts w:ascii="Arial" w:eastAsia="Times New Roman" w:hAnsi="Arial" w:cs="Arial"/>
      <w:kern w:val="0"/>
      <w:sz w:val="24"/>
      <w:szCs w:val="24"/>
      <w:lang w:eastAsia="sl-SI"/>
      <w14:ligatures w14:val="none"/>
    </w:rPr>
  </w:style>
  <w:style w:type="character" w:customStyle="1" w:styleId="Telobesedila-zamik3Znak">
    <w:name w:val="Telo besedila - zamik 3 Znak"/>
    <w:basedOn w:val="Privzetapisavaodstavka"/>
    <w:link w:val="Telobesedila-zamik3"/>
    <w:rsid w:val="00C3373E"/>
    <w:rPr>
      <w:rFonts w:ascii="Arial" w:eastAsia="Times New Roman" w:hAnsi="Arial" w:cs="Arial"/>
      <w:kern w:val="0"/>
      <w:sz w:val="24"/>
      <w:szCs w:val="24"/>
      <w:lang w:eastAsia="sl-SI"/>
      <w14:ligatures w14:val="none"/>
    </w:rPr>
  </w:style>
  <w:style w:type="paragraph" w:customStyle="1" w:styleId="Oznakadokumenta">
    <w:name w:val="Oznaka dokumenta"/>
    <w:basedOn w:val="Navaden"/>
    <w:rsid w:val="00C3373E"/>
    <w:pPr>
      <w:keepNext/>
      <w:keepLines/>
      <w:spacing w:before="400" w:after="120" w:line="240" w:lineRule="atLeast"/>
      <w:ind w:left="-840"/>
    </w:pPr>
    <w:rPr>
      <w:rFonts w:ascii="Arial" w:eastAsia="Times New Roman" w:hAnsi="Arial" w:cs="Times New Roman"/>
      <w:b/>
      <w:spacing w:val="-100"/>
      <w:kern w:val="28"/>
      <w:sz w:val="108"/>
      <w:szCs w:val="20"/>
      <w:lang w:eastAsia="sl-SI"/>
      <w14:ligatures w14:val="none"/>
    </w:rPr>
  </w:style>
  <w:style w:type="paragraph" w:customStyle="1" w:styleId="Normal3">
    <w:name w:val="Normal3"/>
    <w:rsid w:val="00C3373E"/>
    <w:pPr>
      <w:spacing w:after="240" w:line="240" w:lineRule="auto"/>
      <w:ind w:left="1134"/>
      <w:jc w:val="both"/>
    </w:pPr>
    <w:rPr>
      <w:rFonts w:ascii="Arial" w:eastAsia="Times New Roman" w:hAnsi="Arial" w:cs="Times New Roman"/>
      <w:kern w:val="0"/>
      <w:szCs w:val="20"/>
      <w:lang w:eastAsia="sl-SI"/>
      <w14:ligatures w14:val="none"/>
    </w:rPr>
  </w:style>
  <w:style w:type="character" w:styleId="tevilkastrani">
    <w:name w:val="page number"/>
    <w:basedOn w:val="Privzetapisavaodstavka"/>
    <w:rsid w:val="00C3373E"/>
  </w:style>
  <w:style w:type="paragraph" w:styleId="Zgradbadokumenta">
    <w:name w:val="Document Map"/>
    <w:basedOn w:val="Navaden"/>
    <w:link w:val="ZgradbadokumentaZnak"/>
    <w:semiHidden/>
    <w:rsid w:val="00C3373E"/>
    <w:pPr>
      <w:shd w:val="clear" w:color="auto" w:fill="000080"/>
      <w:spacing w:after="0" w:line="240" w:lineRule="auto"/>
    </w:pPr>
    <w:rPr>
      <w:rFonts w:ascii="Tahoma" w:eastAsia="Times New Roman" w:hAnsi="Tahoma" w:cs="Tahoma"/>
      <w:kern w:val="0"/>
      <w:sz w:val="20"/>
      <w:szCs w:val="20"/>
      <w:lang w:eastAsia="sl-SI"/>
      <w14:ligatures w14:val="none"/>
    </w:rPr>
  </w:style>
  <w:style w:type="character" w:customStyle="1" w:styleId="ZgradbadokumentaZnak">
    <w:name w:val="Zgradba dokumenta Znak"/>
    <w:basedOn w:val="Privzetapisavaodstavka"/>
    <w:link w:val="Zgradbadokumenta"/>
    <w:semiHidden/>
    <w:rsid w:val="00C3373E"/>
    <w:rPr>
      <w:rFonts w:ascii="Tahoma" w:eastAsia="Times New Roman" w:hAnsi="Tahoma" w:cs="Tahoma"/>
      <w:kern w:val="0"/>
      <w:sz w:val="20"/>
      <w:szCs w:val="20"/>
      <w:shd w:val="clear" w:color="auto" w:fill="000080"/>
      <w:lang w:eastAsia="sl-SI"/>
      <w14:ligatures w14:val="none"/>
    </w:rPr>
  </w:style>
  <w:style w:type="paragraph" w:customStyle="1" w:styleId="Telo">
    <w:name w:val="Telo"/>
    <w:basedOn w:val="Telobesedila"/>
    <w:link w:val="TeloZnak"/>
    <w:rsid w:val="00C3373E"/>
    <w:pPr>
      <w:keepLines/>
      <w:spacing w:before="240" w:after="0"/>
      <w:jc w:val="both"/>
    </w:pPr>
    <w:rPr>
      <w:i/>
      <w:szCs w:val="20"/>
    </w:rPr>
  </w:style>
  <w:style w:type="paragraph" w:customStyle="1" w:styleId="font5">
    <w:name w:val="font5"/>
    <w:basedOn w:val="Navaden"/>
    <w:rsid w:val="00C3373E"/>
    <w:pPr>
      <w:spacing w:before="100" w:beforeAutospacing="1" w:after="100" w:afterAutospacing="1" w:line="240" w:lineRule="auto"/>
    </w:pPr>
    <w:rPr>
      <w:rFonts w:ascii="Arial" w:eastAsia="Arial Unicode MS" w:hAnsi="Arial" w:cs="Arial"/>
      <w:kern w:val="0"/>
      <w:sz w:val="20"/>
      <w:szCs w:val="20"/>
      <w:lang w:eastAsia="sl-SI"/>
      <w14:ligatures w14:val="none"/>
    </w:rPr>
  </w:style>
  <w:style w:type="paragraph" w:customStyle="1" w:styleId="xl24">
    <w:name w:val="xl24"/>
    <w:basedOn w:val="Navaden"/>
    <w:rsid w:val="00C3373E"/>
    <w:pPr>
      <w:spacing w:before="100" w:beforeAutospacing="1" w:after="100" w:afterAutospacing="1" w:line="240" w:lineRule="auto"/>
    </w:pPr>
    <w:rPr>
      <w:rFonts w:ascii="Arial" w:eastAsia="Arial Unicode MS" w:hAnsi="Arial" w:cs="Arial Unicode MS"/>
      <w:b/>
      <w:bCs/>
      <w:kern w:val="0"/>
      <w:sz w:val="24"/>
      <w:szCs w:val="24"/>
      <w:lang w:eastAsia="sl-SI"/>
      <w14:ligatures w14:val="none"/>
    </w:rPr>
  </w:style>
  <w:style w:type="paragraph" w:customStyle="1" w:styleId="xl25">
    <w:name w:val="xl25"/>
    <w:basedOn w:val="Navaden"/>
    <w:rsid w:val="00C3373E"/>
    <w:pPr>
      <w:spacing w:before="100" w:beforeAutospacing="1" w:after="100" w:afterAutospacing="1" w:line="240" w:lineRule="auto"/>
      <w:jc w:val="center"/>
    </w:pPr>
    <w:rPr>
      <w:rFonts w:ascii="Arial Unicode MS" w:eastAsia="Arial Unicode MS" w:hAnsi="Arial Unicode MS" w:cs="Arial Unicode MS"/>
      <w:kern w:val="0"/>
      <w:sz w:val="24"/>
      <w:szCs w:val="24"/>
      <w:lang w:eastAsia="sl-SI"/>
      <w14:ligatures w14:val="none"/>
    </w:rPr>
  </w:style>
  <w:style w:type="paragraph" w:customStyle="1" w:styleId="xl26">
    <w:name w:val="xl26"/>
    <w:basedOn w:val="Navaden"/>
    <w:rsid w:val="00C3373E"/>
    <w:pPr>
      <w:spacing w:before="100" w:beforeAutospacing="1" w:after="100" w:afterAutospacing="1" w:line="240" w:lineRule="auto"/>
    </w:pPr>
    <w:rPr>
      <w:rFonts w:ascii="Arial Unicode MS" w:eastAsia="Arial Unicode MS" w:hAnsi="Arial Unicode MS" w:cs="Arial Unicode MS"/>
      <w:kern w:val="0"/>
      <w:sz w:val="24"/>
      <w:szCs w:val="24"/>
      <w:lang w:eastAsia="sl-SI"/>
      <w14:ligatures w14:val="none"/>
    </w:rPr>
  </w:style>
  <w:style w:type="paragraph" w:customStyle="1" w:styleId="xl27">
    <w:name w:val="xl27"/>
    <w:basedOn w:val="Navaden"/>
    <w:rsid w:val="00C3373E"/>
    <w:pPr>
      <w:spacing w:before="100" w:beforeAutospacing="1" w:after="100" w:afterAutospacing="1" w:line="240" w:lineRule="auto"/>
      <w:jc w:val="right"/>
    </w:pPr>
    <w:rPr>
      <w:rFonts w:ascii="Arial Unicode MS" w:eastAsia="Arial Unicode MS" w:hAnsi="Arial Unicode MS" w:cs="Arial Unicode MS"/>
      <w:kern w:val="0"/>
      <w:sz w:val="24"/>
      <w:szCs w:val="24"/>
      <w:lang w:eastAsia="sl-SI"/>
      <w14:ligatures w14:val="none"/>
    </w:rPr>
  </w:style>
  <w:style w:type="paragraph" w:customStyle="1" w:styleId="xl28">
    <w:name w:val="xl28"/>
    <w:basedOn w:val="Navaden"/>
    <w:rsid w:val="00C3373E"/>
    <w:pPr>
      <w:spacing w:before="100" w:beforeAutospacing="1" w:after="100" w:afterAutospacing="1" w:line="240" w:lineRule="auto"/>
    </w:pPr>
    <w:rPr>
      <w:rFonts w:ascii="Arial" w:eastAsia="Arial Unicode MS" w:hAnsi="Arial" w:cs="Arial Unicode MS"/>
      <w:kern w:val="0"/>
      <w:sz w:val="16"/>
      <w:szCs w:val="16"/>
      <w:lang w:eastAsia="sl-SI"/>
      <w14:ligatures w14:val="none"/>
    </w:rPr>
  </w:style>
  <w:style w:type="paragraph" w:customStyle="1" w:styleId="xl29">
    <w:name w:val="xl29"/>
    <w:basedOn w:val="Navaden"/>
    <w:rsid w:val="00C3373E"/>
    <w:pPr>
      <w:spacing w:before="100" w:beforeAutospacing="1" w:after="100" w:afterAutospacing="1" w:line="240" w:lineRule="auto"/>
    </w:pPr>
    <w:rPr>
      <w:rFonts w:ascii="Arial" w:eastAsia="Arial Unicode MS" w:hAnsi="Arial" w:cs="Arial Unicode MS"/>
      <w:kern w:val="0"/>
      <w:sz w:val="16"/>
      <w:szCs w:val="16"/>
      <w:lang w:eastAsia="sl-SI"/>
      <w14:ligatures w14:val="none"/>
    </w:rPr>
  </w:style>
  <w:style w:type="paragraph" w:customStyle="1" w:styleId="xl30">
    <w:name w:val="xl30"/>
    <w:basedOn w:val="Navaden"/>
    <w:rsid w:val="00C3373E"/>
    <w:pPr>
      <w:spacing w:before="100" w:beforeAutospacing="1" w:after="100" w:afterAutospacing="1" w:line="240" w:lineRule="auto"/>
      <w:jc w:val="right"/>
    </w:pPr>
    <w:rPr>
      <w:rFonts w:ascii="Arial Unicode MS" w:eastAsia="Arial Unicode MS" w:hAnsi="Arial Unicode MS" w:cs="Arial Unicode MS"/>
      <w:kern w:val="0"/>
      <w:sz w:val="24"/>
      <w:szCs w:val="24"/>
      <w:lang w:eastAsia="sl-SI"/>
      <w14:ligatures w14:val="none"/>
    </w:rPr>
  </w:style>
  <w:style w:type="paragraph" w:customStyle="1" w:styleId="xl31">
    <w:name w:val="xl31"/>
    <w:basedOn w:val="Navaden"/>
    <w:rsid w:val="00C3373E"/>
    <w:pPr>
      <w:spacing w:before="100" w:beforeAutospacing="1" w:after="100" w:afterAutospacing="1" w:line="240" w:lineRule="auto"/>
    </w:pPr>
    <w:rPr>
      <w:rFonts w:ascii="Arial" w:eastAsia="Arial Unicode MS" w:hAnsi="Arial" w:cs="Arial Unicode MS"/>
      <w:b/>
      <w:bCs/>
      <w:kern w:val="0"/>
      <w:sz w:val="24"/>
      <w:szCs w:val="24"/>
      <w:lang w:eastAsia="sl-SI"/>
      <w14:ligatures w14:val="none"/>
    </w:rPr>
  </w:style>
  <w:style w:type="paragraph" w:customStyle="1" w:styleId="xl33">
    <w:name w:val="xl33"/>
    <w:basedOn w:val="Navaden"/>
    <w:rsid w:val="00C3373E"/>
    <w:pPr>
      <w:spacing w:before="100" w:beforeAutospacing="1" w:after="100" w:afterAutospacing="1" w:line="240" w:lineRule="auto"/>
    </w:pPr>
    <w:rPr>
      <w:rFonts w:ascii="Arial Unicode MS" w:eastAsia="Arial Unicode MS" w:hAnsi="Arial Unicode MS" w:cs="Arial Unicode MS"/>
      <w:kern w:val="0"/>
      <w:sz w:val="24"/>
      <w:szCs w:val="24"/>
      <w:lang w:eastAsia="sl-SI"/>
      <w14:ligatures w14:val="none"/>
    </w:rPr>
  </w:style>
  <w:style w:type="paragraph" w:customStyle="1" w:styleId="xl34">
    <w:name w:val="xl34"/>
    <w:basedOn w:val="Navaden"/>
    <w:rsid w:val="00C3373E"/>
    <w:pPr>
      <w:spacing w:before="100" w:beforeAutospacing="1" w:after="100" w:afterAutospacing="1" w:line="240" w:lineRule="auto"/>
      <w:jc w:val="right"/>
    </w:pPr>
    <w:rPr>
      <w:rFonts w:ascii="Arial" w:eastAsia="Arial Unicode MS" w:hAnsi="Arial" w:cs="Arial Unicode MS"/>
      <w:b/>
      <w:bCs/>
      <w:kern w:val="0"/>
      <w:sz w:val="24"/>
      <w:szCs w:val="24"/>
      <w:lang w:eastAsia="sl-SI"/>
      <w14:ligatures w14:val="none"/>
    </w:rPr>
  </w:style>
  <w:style w:type="paragraph" w:customStyle="1" w:styleId="xl35">
    <w:name w:val="xl35"/>
    <w:basedOn w:val="Navaden"/>
    <w:rsid w:val="00C3373E"/>
    <w:pPr>
      <w:spacing w:before="100" w:beforeAutospacing="1" w:after="100" w:afterAutospacing="1" w:line="240" w:lineRule="auto"/>
      <w:jc w:val="right"/>
    </w:pPr>
    <w:rPr>
      <w:rFonts w:ascii="Arial" w:eastAsia="Arial Unicode MS" w:hAnsi="Arial" w:cs="Arial Unicode MS"/>
      <w:kern w:val="0"/>
      <w:sz w:val="16"/>
      <w:szCs w:val="16"/>
      <w:lang w:eastAsia="sl-SI"/>
      <w14:ligatures w14:val="none"/>
    </w:rPr>
  </w:style>
  <w:style w:type="paragraph" w:customStyle="1" w:styleId="xl36">
    <w:name w:val="xl36"/>
    <w:basedOn w:val="Navaden"/>
    <w:rsid w:val="00C3373E"/>
    <w:pPr>
      <w:spacing w:before="100" w:beforeAutospacing="1" w:after="100" w:afterAutospacing="1" w:line="240" w:lineRule="auto"/>
    </w:pPr>
    <w:rPr>
      <w:rFonts w:ascii="Arial" w:eastAsia="Arial Unicode MS" w:hAnsi="Arial" w:cs="Arial Unicode MS"/>
      <w:b/>
      <w:bCs/>
      <w:color w:val="008000"/>
      <w:kern w:val="0"/>
      <w:sz w:val="24"/>
      <w:szCs w:val="24"/>
      <w:lang w:eastAsia="sl-SI"/>
      <w14:ligatures w14:val="none"/>
    </w:rPr>
  </w:style>
  <w:style w:type="paragraph" w:customStyle="1" w:styleId="xl37">
    <w:name w:val="xl37"/>
    <w:basedOn w:val="Navaden"/>
    <w:rsid w:val="00C3373E"/>
    <w:pPr>
      <w:spacing w:before="100" w:beforeAutospacing="1" w:after="100" w:afterAutospacing="1" w:line="240" w:lineRule="auto"/>
    </w:pPr>
    <w:rPr>
      <w:rFonts w:ascii="Arial" w:eastAsia="Arial Unicode MS" w:hAnsi="Arial" w:cs="Arial Unicode MS"/>
      <w:b/>
      <w:bCs/>
      <w:color w:val="008000"/>
      <w:kern w:val="0"/>
      <w:sz w:val="24"/>
      <w:szCs w:val="24"/>
      <w:lang w:eastAsia="sl-SI"/>
      <w14:ligatures w14:val="none"/>
    </w:rPr>
  </w:style>
  <w:style w:type="paragraph" w:customStyle="1" w:styleId="xl38">
    <w:name w:val="xl38"/>
    <w:basedOn w:val="Navaden"/>
    <w:rsid w:val="00C3373E"/>
    <w:pPr>
      <w:spacing w:before="100" w:beforeAutospacing="1" w:after="100" w:afterAutospacing="1" w:line="240" w:lineRule="auto"/>
      <w:jc w:val="center"/>
    </w:pPr>
    <w:rPr>
      <w:rFonts w:ascii="Arial" w:eastAsia="Arial Unicode MS" w:hAnsi="Arial" w:cs="Arial Unicode MS"/>
      <w:b/>
      <w:bCs/>
      <w:color w:val="0000FF"/>
      <w:kern w:val="0"/>
      <w:sz w:val="24"/>
      <w:szCs w:val="24"/>
      <w:lang w:eastAsia="sl-SI"/>
      <w14:ligatures w14:val="none"/>
    </w:rPr>
  </w:style>
  <w:style w:type="paragraph" w:customStyle="1" w:styleId="xl39">
    <w:name w:val="xl39"/>
    <w:basedOn w:val="Navaden"/>
    <w:rsid w:val="00C3373E"/>
    <w:pPr>
      <w:spacing w:before="100" w:beforeAutospacing="1" w:after="100" w:afterAutospacing="1" w:line="240" w:lineRule="auto"/>
      <w:jc w:val="center"/>
    </w:pPr>
    <w:rPr>
      <w:rFonts w:ascii="Arial" w:eastAsia="Arial Unicode MS" w:hAnsi="Arial" w:cs="Arial Unicode MS"/>
      <w:color w:val="0000FF"/>
      <w:kern w:val="0"/>
      <w:sz w:val="24"/>
      <w:szCs w:val="24"/>
      <w:lang w:eastAsia="sl-SI"/>
      <w14:ligatures w14:val="none"/>
    </w:rPr>
  </w:style>
  <w:style w:type="paragraph" w:customStyle="1" w:styleId="xl40">
    <w:name w:val="xl40"/>
    <w:basedOn w:val="Navaden"/>
    <w:rsid w:val="00C3373E"/>
    <w:pPr>
      <w:spacing w:before="100" w:beforeAutospacing="1" w:after="100" w:afterAutospacing="1" w:line="240" w:lineRule="auto"/>
      <w:jc w:val="center"/>
    </w:pPr>
    <w:rPr>
      <w:rFonts w:ascii="Arial" w:eastAsia="Arial Unicode MS" w:hAnsi="Arial" w:cs="Arial Unicode MS"/>
      <w:kern w:val="0"/>
      <w:sz w:val="24"/>
      <w:szCs w:val="24"/>
      <w:lang w:eastAsia="sl-SI"/>
      <w14:ligatures w14:val="none"/>
    </w:rPr>
  </w:style>
  <w:style w:type="paragraph" w:customStyle="1" w:styleId="xl41">
    <w:name w:val="xl41"/>
    <w:basedOn w:val="Navaden"/>
    <w:rsid w:val="00C3373E"/>
    <w:pPr>
      <w:spacing w:before="100" w:beforeAutospacing="1" w:after="100" w:afterAutospacing="1" w:line="240" w:lineRule="auto"/>
      <w:jc w:val="right"/>
    </w:pPr>
    <w:rPr>
      <w:rFonts w:ascii="Arial" w:eastAsia="Arial Unicode MS" w:hAnsi="Arial" w:cs="Arial Unicode MS"/>
      <w:b/>
      <w:bCs/>
      <w:color w:val="008000"/>
      <w:kern w:val="0"/>
      <w:sz w:val="24"/>
      <w:szCs w:val="24"/>
      <w:lang w:eastAsia="sl-SI"/>
      <w14:ligatures w14:val="none"/>
    </w:rPr>
  </w:style>
  <w:style w:type="paragraph" w:customStyle="1" w:styleId="xl42">
    <w:name w:val="xl42"/>
    <w:basedOn w:val="Navaden"/>
    <w:rsid w:val="00C3373E"/>
    <w:pPr>
      <w:spacing w:before="100" w:beforeAutospacing="1" w:after="100" w:afterAutospacing="1" w:line="240" w:lineRule="auto"/>
      <w:jc w:val="right"/>
    </w:pPr>
    <w:rPr>
      <w:rFonts w:ascii="Arial" w:eastAsia="Arial Unicode MS" w:hAnsi="Arial" w:cs="Arial Unicode MS"/>
      <w:b/>
      <w:bCs/>
      <w:color w:val="808080"/>
      <w:kern w:val="0"/>
      <w:sz w:val="24"/>
      <w:szCs w:val="24"/>
      <w:lang w:eastAsia="sl-SI"/>
      <w14:ligatures w14:val="none"/>
    </w:rPr>
  </w:style>
  <w:style w:type="paragraph" w:customStyle="1" w:styleId="xl43">
    <w:name w:val="xl43"/>
    <w:basedOn w:val="Navaden"/>
    <w:rsid w:val="00C3373E"/>
    <w:pPr>
      <w:spacing w:before="100" w:beforeAutospacing="1" w:after="100" w:afterAutospacing="1" w:line="240" w:lineRule="auto"/>
    </w:pPr>
    <w:rPr>
      <w:rFonts w:ascii="Arial" w:eastAsia="Arial Unicode MS" w:hAnsi="Arial" w:cs="Arial Unicode MS"/>
      <w:b/>
      <w:bCs/>
      <w:color w:val="808080"/>
      <w:kern w:val="0"/>
      <w:sz w:val="24"/>
      <w:szCs w:val="24"/>
      <w:lang w:eastAsia="sl-SI"/>
      <w14:ligatures w14:val="none"/>
    </w:rPr>
  </w:style>
  <w:style w:type="paragraph" w:customStyle="1" w:styleId="xl44">
    <w:name w:val="xl44"/>
    <w:basedOn w:val="Navaden"/>
    <w:rsid w:val="00C3373E"/>
    <w:pPr>
      <w:spacing w:before="100" w:beforeAutospacing="1" w:after="100" w:afterAutospacing="1" w:line="240" w:lineRule="auto"/>
    </w:pPr>
    <w:rPr>
      <w:rFonts w:ascii="Arial" w:eastAsia="Arial Unicode MS" w:hAnsi="Arial" w:cs="Arial Unicode MS"/>
      <w:color w:val="808080"/>
      <w:kern w:val="0"/>
      <w:sz w:val="24"/>
      <w:szCs w:val="24"/>
      <w:lang w:eastAsia="sl-SI"/>
      <w14:ligatures w14:val="none"/>
    </w:rPr>
  </w:style>
  <w:style w:type="paragraph" w:customStyle="1" w:styleId="xl45">
    <w:name w:val="xl45"/>
    <w:basedOn w:val="Navaden"/>
    <w:rsid w:val="00C3373E"/>
    <w:pPr>
      <w:spacing w:before="100" w:beforeAutospacing="1" w:after="100" w:afterAutospacing="1" w:line="240" w:lineRule="auto"/>
      <w:ind w:firstLineChars="100" w:firstLine="100"/>
    </w:pPr>
    <w:rPr>
      <w:rFonts w:ascii="Arial" w:eastAsia="Arial Unicode MS" w:hAnsi="Arial" w:cs="Arial Unicode MS"/>
      <w:kern w:val="0"/>
      <w:sz w:val="16"/>
      <w:szCs w:val="16"/>
      <w:lang w:eastAsia="sl-SI"/>
      <w14:ligatures w14:val="none"/>
    </w:rPr>
  </w:style>
  <w:style w:type="paragraph" w:customStyle="1" w:styleId="xl46">
    <w:name w:val="xl46"/>
    <w:basedOn w:val="Navaden"/>
    <w:rsid w:val="00C3373E"/>
    <w:pPr>
      <w:spacing w:before="100" w:beforeAutospacing="1" w:after="100" w:afterAutospacing="1" w:line="240" w:lineRule="auto"/>
      <w:textAlignment w:val="top"/>
    </w:pPr>
    <w:rPr>
      <w:rFonts w:ascii="Arial Unicode MS" w:eastAsia="Arial Unicode MS" w:hAnsi="Arial Unicode MS" w:cs="Arial Unicode MS"/>
      <w:kern w:val="0"/>
      <w:sz w:val="24"/>
      <w:szCs w:val="24"/>
      <w:lang w:eastAsia="sl-SI"/>
      <w14:ligatures w14:val="none"/>
    </w:rPr>
  </w:style>
  <w:style w:type="paragraph" w:customStyle="1" w:styleId="xl47">
    <w:name w:val="xl47"/>
    <w:basedOn w:val="Navaden"/>
    <w:rsid w:val="00C3373E"/>
    <w:pPr>
      <w:spacing w:before="100" w:beforeAutospacing="1" w:after="100" w:afterAutospacing="1" w:line="240" w:lineRule="auto"/>
    </w:pPr>
    <w:rPr>
      <w:rFonts w:ascii="Arial" w:eastAsia="Arial Unicode MS" w:hAnsi="Arial" w:cs="Arial Unicode MS"/>
      <w:b/>
      <w:bCs/>
      <w:color w:val="808080"/>
      <w:kern w:val="0"/>
      <w:sz w:val="24"/>
      <w:szCs w:val="24"/>
      <w:lang w:eastAsia="sl-SI"/>
      <w14:ligatures w14:val="none"/>
    </w:rPr>
  </w:style>
  <w:style w:type="paragraph" w:customStyle="1" w:styleId="xl48">
    <w:name w:val="xl48"/>
    <w:basedOn w:val="Navaden"/>
    <w:rsid w:val="00C3373E"/>
    <w:pPr>
      <w:spacing w:before="100" w:beforeAutospacing="1" w:after="100" w:afterAutospacing="1" w:line="240" w:lineRule="auto"/>
      <w:jc w:val="right"/>
    </w:pPr>
    <w:rPr>
      <w:rFonts w:ascii="Arial" w:eastAsia="Arial Unicode MS" w:hAnsi="Arial" w:cs="Arial Unicode MS"/>
      <w:color w:val="808080"/>
      <w:kern w:val="0"/>
      <w:sz w:val="24"/>
      <w:szCs w:val="24"/>
      <w:lang w:eastAsia="sl-SI"/>
      <w14:ligatures w14:val="none"/>
    </w:rPr>
  </w:style>
  <w:style w:type="paragraph" w:customStyle="1" w:styleId="xl49">
    <w:name w:val="xl49"/>
    <w:basedOn w:val="Navaden"/>
    <w:rsid w:val="00C3373E"/>
    <w:pPr>
      <w:spacing w:before="100" w:beforeAutospacing="1" w:after="100" w:afterAutospacing="1" w:line="240" w:lineRule="auto"/>
      <w:textAlignment w:val="top"/>
    </w:pPr>
    <w:rPr>
      <w:rFonts w:ascii="Arial Unicode MS" w:eastAsia="Arial Unicode MS" w:hAnsi="Arial Unicode MS" w:cs="Arial Unicode MS"/>
      <w:kern w:val="0"/>
      <w:sz w:val="24"/>
      <w:szCs w:val="24"/>
      <w:lang w:eastAsia="sl-SI"/>
      <w14:ligatures w14:val="none"/>
    </w:rPr>
  </w:style>
  <w:style w:type="paragraph" w:customStyle="1" w:styleId="xl50">
    <w:name w:val="xl50"/>
    <w:basedOn w:val="Navaden"/>
    <w:rsid w:val="00C3373E"/>
    <w:pPr>
      <w:spacing w:before="100" w:beforeAutospacing="1" w:after="100" w:afterAutospacing="1" w:line="240" w:lineRule="auto"/>
      <w:textAlignment w:val="top"/>
    </w:pPr>
    <w:rPr>
      <w:rFonts w:ascii="Arial Unicode MS" w:eastAsia="Arial Unicode MS" w:hAnsi="Arial Unicode MS" w:cs="Arial Unicode MS"/>
      <w:kern w:val="0"/>
      <w:sz w:val="24"/>
      <w:szCs w:val="24"/>
      <w:lang w:eastAsia="sl-SI"/>
      <w14:ligatures w14:val="none"/>
    </w:rPr>
  </w:style>
  <w:style w:type="paragraph" w:customStyle="1" w:styleId="xl51">
    <w:name w:val="xl51"/>
    <w:basedOn w:val="Navaden"/>
    <w:rsid w:val="00C3373E"/>
    <w:pPr>
      <w:spacing w:before="100" w:beforeAutospacing="1" w:after="100" w:afterAutospacing="1" w:line="240" w:lineRule="auto"/>
    </w:pPr>
    <w:rPr>
      <w:rFonts w:ascii="Arial" w:eastAsia="Arial Unicode MS" w:hAnsi="Arial" w:cs="Arial Unicode MS"/>
      <w:kern w:val="0"/>
      <w:sz w:val="24"/>
      <w:szCs w:val="24"/>
      <w:lang w:eastAsia="sl-SI"/>
      <w14:ligatures w14:val="none"/>
    </w:rPr>
  </w:style>
  <w:style w:type="paragraph" w:customStyle="1" w:styleId="odstavek">
    <w:name w:val="odstavek"/>
    <w:basedOn w:val="Navaden"/>
    <w:rsid w:val="00C3373E"/>
    <w:pPr>
      <w:spacing w:before="60" w:after="60" w:line="312" w:lineRule="auto"/>
      <w:jc w:val="both"/>
    </w:pPr>
    <w:rPr>
      <w:rFonts w:ascii="Arial" w:eastAsia="Times New Roman" w:hAnsi="Arial" w:cs="Times New Roman"/>
      <w:kern w:val="0"/>
      <w:sz w:val="24"/>
      <w:szCs w:val="20"/>
      <w:lang w:val="en-GB" w:eastAsia="sl-SI"/>
      <w14:ligatures w14:val="none"/>
    </w:rPr>
  </w:style>
  <w:style w:type="paragraph" w:customStyle="1" w:styleId="PREDIZMEREnaslov">
    <w:name w:val="PREDIZMERE naslov"/>
    <w:rsid w:val="00C3373E"/>
    <w:pPr>
      <w:spacing w:before="120" w:after="0" w:line="240" w:lineRule="atLeast"/>
      <w:ind w:left="720" w:hanging="720"/>
    </w:pPr>
    <w:rPr>
      <w:rFonts w:ascii="Courier" w:eastAsia="Times New Roman" w:hAnsi="Courier" w:cs="Times New Roman"/>
      <w:b/>
      <w:caps/>
      <w:kern w:val="0"/>
      <w:sz w:val="24"/>
      <w:szCs w:val="20"/>
      <w:lang w:val="en-US" w:eastAsia="sl-SI"/>
      <w14:ligatures w14:val="none"/>
    </w:rPr>
  </w:style>
  <w:style w:type="character" w:customStyle="1" w:styleId="SlogKrepko">
    <w:name w:val="Slog Krepko"/>
    <w:rsid w:val="00C3373E"/>
    <w:rPr>
      <w:rFonts w:ascii="Times New Roman" w:hAnsi="Times New Roman"/>
      <w:b/>
      <w:bCs/>
      <w:sz w:val="24"/>
    </w:rPr>
  </w:style>
  <w:style w:type="paragraph" w:customStyle="1" w:styleId="Telobesedila21">
    <w:name w:val="Telo besedila 21"/>
    <w:basedOn w:val="Navaden"/>
    <w:rsid w:val="00C3373E"/>
    <w:pPr>
      <w:overflowPunct w:val="0"/>
      <w:autoSpaceDE w:val="0"/>
      <w:autoSpaceDN w:val="0"/>
      <w:adjustRightInd w:val="0"/>
      <w:spacing w:after="0" w:line="240" w:lineRule="auto"/>
      <w:textAlignment w:val="baseline"/>
    </w:pPr>
    <w:rPr>
      <w:rFonts w:ascii="Arial" w:eastAsia="Times New Roman" w:hAnsi="Arial" w:cs="Times New Roman"/>
      <w:b/>
      <w:spacing w:val="-5"/>
      <w:kern w:val="0"/>
      <w:sz w:val="24"/>
      <w:szCs w:val="20"/>
      <w:u w:val="single"/>
      <w:lang w:eastAsia="sl-SI"/>
      <w14:ligatures w14:val="none"/>
    </w:rPr>
  </w:style>
  <w:style w:type="paragraph" w:customStyle="1" w:styleId="0tekst">
    <w:name w:val="0tekst"/>
    <w:rsid w:val="00C3373E"/>
    <w:pPr>
      <w:spacing w:after="0" w:line="200" w:lineRule="atLeast"/>
      <w:ind w:firstLine="397"/>
      <w:jc w:val="both"/>
    </w:pPr>
    <w:rPr>
      <w:rFonts w:ascii="NimbusSanDEE" w:eastAsia="Times New Roman" w:hAnsi="NimbusSanDEE" w:cs="Times New Roman"/>
      <w:color w:val="000000"/>
      <w:kern w:val="0"/>
      <w:sz w:val="19"/>
      <w:szCs w:val="20"/>
      <w:lang w:val="en-US" w:eastAsia="sl-SI"/>
      <w14:ligatures w14:val="none"/>
    </w:rPr>
  </w:style>
  <w:style w:type="table" w:customStyle="1" w:styleId="Tabelamrea1">
    <w:name w:val="Tabela – mreža1"/>
    <w:basedOn w:val="Navadnatabela"/>
    <w:rsid w:val="00C3373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C3373E"/>
    <w:rPr>
      <w:sz w:val="16"/>
      <w:szCs w:val="16"/>
    </w:rPr>
  </w:style>
  <w:style w:type="paragraph" w:customStyle="1" w:styleId="Pripombabesedilo1">
    <w:name w:val="Pripomba – besedilo1"/>
    <w:basedOn w:val="Navaden"/>
    <w:link w:val="PripombabesediloZnak"/>
    <w:rsid w:val="00C3373E"/>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Zadevapripombe1">
    <w:name w:val="Zadeva pripombe1"/>
    <w:basedOn w:val="Pripombabesedilo1"/>
    <w:next w:val="Pripombabesedilo1"/>
    <w:link w:val="ZadevapripombeZnak"/>
    <w:rsid w:val="00C3373E"/>
    <w:rPr>
      <w:b/>
      <w:bCs/>
    </w:rPr>
  </w:style>
  <w:style w:type="paragraph" w:styleId="Besedilooblaka">
    <w:name w:val="Balloon Text"/>
    <w:basedOn w:val="Navaden"/>
    <w:link w:val="BesedilooblakaZnak"/>
    <w:rsid w:val="00C3373E"/>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C3373E"/>
    <w:rPr>
      <w:rFonts w:ascii="Tahoma" w:eastAsia="Times New Roman" w:hAnsi="Tahoma" w:cs="Tahoma"/>
      <w:kern w:val="0"/>
      <w:sz w:val="16"/>
      <w:szCs w:val="16"/>
      <w:lang w:eastAsia="sl-SI"/>
      <w14:ligatures w14:val="none"/>
    </w:rPr>
  </w:style>
  <w:style w:type="paragraph" w:customStyle="1" w:styleId="Preformatted">
    <w:name w:val="Preformatted"/>
    <w:basedOn w:val="Navaden"/>
    <w:rsid w:val="00C3373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kern w:val="0"/>
      <w:sz w:val="20"/>
      <w:szCs w:val="20"/>
      <w:lang w:eastAsia="sl-SI"/>
      <w14:ligatures w14:val="none"/>
    </w:rPr>
  </w:style>
  <w:style w:type="paragraph" w:customStyle="1" w:styleId="H2">
    <w:name w:val="H2"/>
    <w:basedOn w:val="Navaden"/>
    <w:next w:val="Navaden"/>
    <w:rsid w:val="00C3373E"/>
    <w:pPr>
      <w:keepNext/>
      <w:widowControl w:val="0"/>
      <w:spacing w:before="100" w:after="100" w:line="240" w:lineRule="auto"/>
      <w:outlineLvl w:val="2"/>
    </w:pPr>
    <w:rPr>
      <w:rFonts w:ascii="Times New Roman" w:eastAsia="Times New Roman" w:hAnsi="Times New Roman" w:cs="Times New Roman"/>
      <w:b/>
      <w:snapToGrid w:val="0"/>
      <w:kern w:val="0"/>
      <w:sz w:val="36"/>
      <w:szCs w:val="20"/>
      <w:lang w:eastAsia="sl-SI"/>
      <w14:ligatures w14:val="none"/>
    </w:rPr>
  </w:style>
  <w:style w:type="paragraph" w:customStyle="1" w:styleId="ZU">
    <w:name w:val="Z_U"/>
    <w:basedOn w:val="Navaden"/>
    <w:rsid w:val="00C3373E"/>
    <w:pPr>
      <w:spacing w:after="0" w:line="240" w:lineRule="auto"/>
    </w:pPr>
    <w:rPr>
      <w:rFonts w:ascii="Arial" w:eastAsia="Times New Roman" w:hAnsi="Arial" w:cs="Times New Roman"/>
      <w:b/>
      <w:kern w:val="0"/>
      <w:sz w:val="16"/>
      <w:szCs w:val="20"/>
      <w:lang w:val="fr-FR" w:eastAsia="sl-SI"/>
      <w14:ligatures w14:val="none"/>
    </w:rPr>
  </w:style>
  <w:style w:type="paragraph" w:customStyle="1" w:styleId="Rub3">
    <w:name w:val="Rub3"/>
    <w:basedOn w:val="Navaden"/>
    <w:next w:val="Navaden"/>
    <w:rsid w:val="00C3373E"/>
    <w:pPr>
      <w:tabs>
        <w:tab w:val="left" w:pos="709"/>
      </w:tabs>
      <w:spacing w:after="0" w:line="240" w:lineRule="auto"/>
      <w:jc w:val="both"/>
    </w:pPr>
    <w:rPr>
      <w:rFonts w:ascii="Times New Roman" w:eastAsia="Times New Roman" w:hAnsi="Times New Roman" w:cs="Times New Roman"/>
      <w:b/>
      <w:i/>
      <w:kern w:val="0"/>
      <w:sz w:val="20"/>
      <w:szCs w:val="20"/>
      <w:lang w:val="en-GB" w:eastAsia="sl-SI"/>
      <w14:ligatures w14:val="none"/>
    </w:rPr>
  </w:style>
  <w:style w:type="paragraph" w:customStyle="1" w:styleId="Rub1">
    <w:name w:val="Rub1"/>
    <w:basedOn w:val="Navaden"/>
    <w:rsid w:val="00C3373E"/>
    <w:pPr>
      <w:tabs>
        <w:tab w:val="left" w:pos="1276"/>
      </w:tabs>
      <w:spacing w:after="0" w:line="240" w:lineRule="auto"/>
      <w:jc w:val="both"/>
    </w:pPr>
    <w:rPr>
      <w:rFonts w:ascii="Times New Roman" w:eastAsia="Times New Roman" w:hAnsi="Times New Roman" w:cs="Times New Roman"/>
      <w:b/>
      <w:smallCaps/>
      <w:kern w:val="0"/>
      <w:sz w:val="20"/>
      <w:szCs w:val="20"/>
      <w:lang w:val="en-GB" w:eastAsia="sl-SI"/>
      <w14:ligatures w14:val="none"/>
    </w:rPr>
  </w:style>
  <w:style w:type="paragraph" w:customStyle="1" w:styleId="Rub2">
    <w:name w:val="Rub2"/>
    <w:basedOn w:val="Navaden"/>
    <w:next w:val="Navaden"/>
    <w:rsid w:val="00C3373E"/>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sl-SI"/>
      <w14:ligatures w14:val="none"/>
    </w:rPr>
  </w:style>
  <w:style w:type="paragraph" w:customStyle="1" w:styleId="Rub4">
    <w:name w:val="Rub4"/>
    <w:basedOn w:val="Navaden"/>
    <w:next w:val="Navaden"/>
    <w:rsid w:val="00C3373E"/>
    <w:pPr>
      <w:tabs>
        <w:tab w:val="left" w:pos="709"/>
      </w:tabs>
      <w:spacing w:after="0" w:line="240" w:lineRule="auto"/>
    </w:pPr>
    <w:rPr>
      <w:rFonts w:ascii="Times New Roman" w:eastAsia="Times New Roman" w:hAnsi="Times New Roman" w:cs="Times New Roman"/>
      <w:b/>
      <w:i/>
      <w:kern w:val="0"/>
      <w:sz w:val="20"/>
      <w:szCs w:val="20"/>
      <w:lang w:val="en-GB" w:eastAsia="sl-SI"/>
      <w14:ligatures w14:val="none"/>
    </w:rPr>
  </w:style>
  <w:style w:type="paragraph" w:customStyle="1" w:styleId="Navaden1">
    <w:name w:val="Navaden1"/>
    <w:basedOn w:val="Rub3"/>
    <w:rsid w:val="00C3373E"/>
    <w:pPr>
      <w:ind w:left="705" w:hanging="705"/>
    </w:pPr>
    <w:rPr>
      <w:i w:val="0"/>
    </w:rPr>
  </w:style>
  <w:style w:type="paragraph" w:styleId="Napis">
    <w:name w:val="caption"/>
    <w:basedOn w:val="Navaden"/>
    <w:next w:val="Navaden"/>
    <w:qFormat/>
    <w:rsid w:val="00C3373E"/>
    <w:pPr>
      <w:spacing w:after="0" w:line="240" w:lineRule="auto"/>
      <w:jc w:val="both"/>
    </w:pPr>
    <w:rPr>
      <w:rFonts w:ascii="Times New Roman" w:eastAsia="Times New Roman" w:hAnsi="Times New Roman" w:cs="Times New Roman"/>
      <w:i/>
      <w:kern w:val="0"/>
      <w:szCs w:val="20"/>
      <w:lang w:eastAsia="sl-SI"/>
      <w14:ligatures w14:val="none"/>
    </w:rPr>
  </w:style>
  <w:style w:type="paragraph" w:styleId="Oznaenseznam">
    <w:name w:val="List Bullet"/>
    <w:basedOn w:val="Navaden"/>
    <w:rsid w:val="00C3373E"/>
    <w:pPr>
      <w:numPr>
        <w:numId w:val="3"/>
      </w:numPr>
      <w:tabs>
        <w:tab w:val="clear" w:pos="360"/>
      </w:tabs>
      <w:spacing w:after="0" w:line="240" w:lineRule="auto"/>
      <w:ind w:left="0" w:firstLine="0"/>
      <w:jc w:val="both"/>
    </w:pPr>
    <w:rPr>
      <w:rFonts w:ascii="Times New Roman" w:eastAsia="Times New Roman" w:hAnsi="Times New Roman" w:cs="Times New Roman"/>
      <w:kern w:val="0"/>
      <w:sz w:val="24"/>
      <w:szCs w:val="24"/>
      <w:lang w:eastAsia="sl-SI"/>
      <w14:ligatures w14:val="none"/>
    </w:rPr>
  </w:style>
  <w:style w:type="paragraph" w:customStyle="1" w:styleId="CVITEXT">
    <w:name w:val="CVI TEXT"/>
    <w:basedOn w:val="Navaden"/>
    <w:rsid w:val="00C3373E"/>
    <w:pPr>
      <w:overflowPunct w:val="0"/>
      <w:autoSpaceDE w:val="0"/>
      <w:autoSpaceDN w:val="0"/>
      <w:adjustRightInd w:val="0"/>
      <w:spacing w:after="120" w:line="240" w:lineRule="auto"/>
      <w:jc w:val="both"/>
      <w:textAlignment w:val="baseline"/>
    </w:pPr>
    <w:rPr>
      <w:rFonts w:ascii="Arial" w:eastAsia="Times New Roman" w:hAnsi="Arial" w:cs="Times New Roman"/>
      <w:kern w:val="0"/>
      <w:szCs w:val="20"/>
      <w:lang w:eastAsia="sl-SI"/>
      <w14:ligatures w14:val="none"/>
    </w:rPr>
  </w:style>
  <w:style w:type="paragraph" w:customStyle="1" w:styleId="SlogNaslov1Arial13pt">
    <w:name w:val="Slog Naslov 1 + Arial 13 pt"/>
    <w:basedOn w:val="Naslov1"/>
    <w:rsid w:val="00C3373E"/>
    <w:pPr>
      <w:keepLines w:val="0"/>
      <w:tabs>
        <w:tab w:val="num" w:pos="720"/>
      </w:tabs>
      <w:spacing w:after="240" w:line="240" w:lineRule="auto"/>
      <w:ind w:left="720" w:hanging="360"/>
      <w:jc w:val="both"/>
    </w:pPr>
    <w:rPr>
      <w:rFonts w:ascii="Arial" w:eastAsia="Times New Roman" w:hAnsi="Arial" w:cs="Arial"/>
      <w:b/>
      <w:bCs/>
      <w:color w:val="auto"/>
      <w:kern w:val="32"/>
      <w:sz w:val="26"/>
      <w:szCs w:val="32"/>
      <w:lang w:eastAsia="sl-SI"/>
      <w14:ligatures w14:val="none"/>
    </w:rPr>
  </w:style>
  <w:style w:type="paragraph" w:customStyle="1" w:styleId="Default">
    <w:name w:val="Default"/>
    <w:rsid w:val="00C3373E"/>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len">
    <w:name w:val="člen"/>
    <w:basedOn w:val="Navaden"/>
    <w:rsid w:val="00C3373E"/>
    <w:pPr>
      <w:spacing w:after="0" w:line="240" w:lineRule="auto"/>
      <w:jc w:val="center"/>
    </w:pPr>
    <w:rPr>
      <w:rFonts w:ascii="Times New Roman" w:eastAsia="Times New Roman" w:hAnsi="Times New Roman" w:cs="Times New Roman"/>
      <w:kern w:val="0"/>
      <w:sz w:val="20"/>
      <w:szCs w:val="20"/>
      <w:lang w:eastAsia="sl-SI"/>
      <w14:ligatures w14:val="none"/>
    </w:rPr>
  </w:style>
  <w:style w:type="paragraph" w:customStyle="1" w:styleId="DefaultText">
    <w:name w:val="Default Text"/>
    <w:basedOn w:val="Navaden"/>
    <w:rsid w:val="00C3373E"/>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SlogKrepkoNasredini">
    <w:name w:val="Slog Krepko Na sredini"/>
    <w:basedOn w:val="Navaden"/>
    <w:rsid w:val="00C3373E"/>
    <w:pPr>
      <w:spacing w:before="240" w:after="0" w:line="240" w:lineRule="auto"/>
      <w:jc w:val="center"/>
    </w:pPr>
    <w:rPr>
      <w:rFonts w:ascii="Times New Roman" w:eastAsia="Times New Roman" w:hAnsi="Times New Roman" w:cs="Times New Roman"/>
      <w:b/>
      <w:bCs/>
      <w:kern w:val="0"/>
      <w:sz w:val="24"/>
      <w:szCs w:val="20"/>
      <w:lang w:eastAsia="sl-SI"/>
      <w14:ligatures w14:val="none"/>
    </w:rPr>
  </w:style>
  <w:style w:type="paragraph" w:customStyle="1" w:styleId="Zadeva">
    <w:name w:val="Zadeva"/>
    <w:basedOn w:val="Navaden"/>
    <w:rsid w:val="00C3373E"/>
    <w:pPr>
      <w:spacing w:after="240" w:line="240" w:lineRule="auto"/>
    </w:pPr>
    <w:rPr>
      <w:rFonts w:ascii="Times New Roman" w:eastAsia="Times New Roman" w:hAnsi="Times New Roman" w:cs="Times New Roman"/>
      <w:i/>
      <w:iCs/>
      <w:kern w:val="0"/>
      <w:sz w:val="24"/>
      <w:szCs w:val="20"/>
      <w:lang w:eastAsia="sl-SI"/>
      <w14:ligatures w14:val="none"/>
    </w:rPr>
  </w:style>
  <w:style w:type="paragraph" w:customStyle="1" w:styleId="Slog1">
    <w:name w:val="Slog1"/>
    <w:basedOn w:val="Navaden"/>
    <w:qFormat/>
    <w:rsid w:val="00C3373E"/>
    <w:pPr>
      <w:keepNext/>
      <w:widowControl w:val="0"/>
      <w:numPr>
        <w:ilvl w:val="1"/>
        <w:numId w:val="4"/>
      </w:numPr>
      <w:autoSpaceDE w:val="0"/>
      <w:autoSpaceDN w:val="0"/>
      <w:adjustRightInd w:val="0"/>
      <w:spacing w:before="360" w:line="240" w:lineRule="auto"/>
      <w:ind w:left="0" w:firstLine="0"/>
      <w:outlineLvl w:val="0"/>
    </w:pPr>
    <w:rPr>
      <w:rFonts w:ascii="Times New Roman" w:eastAsia="Times New Roman" w:hAnsi="Times New Roman" w:cs="Times New Roman"/>
      <w:b/>
      <w:bCs/>
      <w:caps/>
      <w:kern w:val="0"/>
      <w:sz w:val="24"/>
      <w:szCs w:val="24"/>
      <w:lang w:eastAsia="sl-SI"/>
      <w14:ligatures w14:val="none"/>
    </w:rPr>
  </w:style>
  <w:style w:type="paragraph" w:customStyle="1" w:styleId="Slog2">
    <w:name w:val="Slog2"/>
    <w:basedOn w:val="Navaden"/>
    <w:qFormat/>
    <w:rsid w:val="00C3373E"/>
    <w:pPr>
      <w:numPr>
        <w:numId w:val="4"/>
      </w:numPr>
      <w:spacing w:before="360" w:after="360" w:line="240" w:lineRule="auto"/>
      <w:ind w:left="0" w:firstLine="0"/>
      <w:jc w:val="both"/>
    </w:pPr>
    <w:rPr>
      <w:rFonts w:ascii="Times New Roman" w:eastAsia="Times New Roman" w:hAnsi="Times New Roman" w:cs="Times New Roman"/>
      <w:b/>
      <w:bCs/>
      <w:caps/>
      <w:kern w:val="0"/>
      <w:sz w:val="24"/>
      <w:szCs w:val="20"/>
      <w:lang w:eastAsia="sl-SI"/>
      <w14:ligatures w14:val="none"/>
    </w:rPr>
  </w:style>
  <w:style w:type="paragraph" w:customStyle="1" w:styleId="Poglavje1">
    <w:name w:val="Poglavje 1"/>
    <w:basedOn w:val="Telobesedila"/>
    <w:rsid w:val="00C3373E"/>
    <w:pPr>
      <w:numPr>
        <w:numId w:val="5"/>
      </w:numPr>
      <w:tabs>
        <w:tab w:val="clear" w:pos="703"/>
      </w:tabs>
      <w:spacing w:after="0"/>
      <w:ind w:left="0" w:firstLine="0"/>
      <w:jc w:val="both"/>
    </w:pPr>
    <w:rPr>
      <w:rFonts w:ascii="Arial" w:hAnsi="Arial"/>
      <w:b/>
      <w:i/>
      <w:sz w:val="20"/>
    </w:rPr>
  </w:style>
  <w:style w:type="paragraph" w:customStyle="1" w:styleId="Poglavje2">
    <w:name w:val="Poglavje 2"/>
    <w:basedOn w:val="Telobesedila"/>
    <w:rsid w:val="00C3373E"/>
    <w:pPr>
      <w:numPr>
        <w:ilvl w:val="1"/>
        <w:numId w:val="5"/>
      </w:numPr>
      <w:tabs>
        <w:tab w:val="clear" w:pos="705"/>
      </w:tabs>
      <w:spacing w:after="0"/>
      <w:ind w:left="0" w:firstLine="0"/>
      <w:jc w:val="both"/>
    </w:pPr>
    <w:rPr>
      <w:rFonts w:ascii="Arial" w:hAnsi="Arial"/>
      <w:b/>
      <w:sz w:val="20"/>
      <w:szCs w:val="20"/>
    </w:rPr>
  </w:style>
  <w:style w:type="paragraph" w:customStyle="1" w:styleId="Poglavje3">
    <w:name w:val="Poglavje 3"/>
    <w:basedOn w:val="Telobesedila"/>
    <w:rsid w:val="00C3373E"/>
    <w:pPr>
      <w:numPr>
        <w:ilvl w:val="2"/>
        <w:numId w:val="5"/>
      </w:numPr>
      <w:tabs>
        <w:tab w:val="clear" w:pos="720"/>
      </w:tabs>
      <w:spacing w:after="0"/>
      <w:ind w:left="0" w:firstLine="0"/>
      <w:jc w:val="both"/>
    </w:pPr>
    <w:rPr>
      <w:rFonts w:ascii="Arial" w:hAnsi="Arial"/>
      <w:b/>
      <w:sz w:val="20"/>
      <w:szCs w:val="20"/>
    </w:rPr>
  </w:style>
  <w:style w:type="character" w:customStyle="1" w:styleId="Komentar-besediloZnak">
    <w:name w:val="Komentar - besedilo Znak"/>
    <w:rsid w:val="00C3373E"/>
  </w:style>
  <w:style w:type="character" w:customStyle="1" w:styleId="PripombabesediloZnak">
    <w:name w:val="Pripomba – besedilo Znak"/>
    <w:link w:val="Pripombabesedilo1"/>
    <w:rsid w:val="00C3373E"/>
    <w:rPr>
      <w:rFonts w:ascii="Times New Roman" w:eastAsia="Times New Roman" w:hAnsi="Times New Roman" w:cs="Times New Roman"/>
      <w:kern w:val="0"/>
      <w:sz w:val="20"/>
      <w:szCs w:val="20"/>
      <w:lang w:eastAsia="sl-SI"/>
      <w14:ligatures w14:val="none"/>
    </w:rPr>
  </w:style>
  <w:style w:type="character" w:customStyle="1" w:styleId="ZadevapripombeZnak">
    <w:name w:val="Zadeva pripombe Znak"/>
    <w:link w:val="Zadevapripombe1"/>
    <w:rsid w:val="00C3373E"/>
    <w:rPr>
      <w:rFonts w:ascii="Times New Roman" w:eastAsia="Times New Roman" w:hAnsi="Times New Roman" w:cs="Times New Roman"/>
      <w:b/>
      <w:bCs/>
      <w:kern w:val="0"/>
      <w:sz w:val="20"/>
      <w:szCs w:val="20"/>
      <w:lang w:eastAsia="sl-SI"/>
      <w14:ligatures w14:val="none"/>
    </w:rPr>
  </w:style>
  <w:style w:type="table" w:customStyle="1" w:styleId="Tabelaelegantna1">
    <w:name w:val="Tabela – elegantna1"/>
    <w:basedOn w:val="Navadnatabela"/>
    <w:rsid w:val="00C3373E"/>
    <w:pPr>
      <w:spacing w:after="0" w:line="240"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C3373E"/>
    <w:pPr>
      <w:spacing w:after="210" w:line="240" w:lineRule="auto"/>
    </w:pPr>
    <w:rPr>
      <w:rFonts w:ascii="Times New Roman" w:eastAsia="Times New Roman" w:hAnsi="Times New Roman" w:cs="Times New Roman"/>
      <w:color w:val="333333"/>
      <w:kern w:val="0"/>
      <w:sz w:val="18"/>
      <w:szCs w:val="18"/>
      <w:lang w:eastAsia="sl-SI"/>
      <w14:ligatures w14:val="none"/>
    </w:rPr>
  </w:style>
  <w:style w:type="paragraph" w:customStyle="1" w:styleId="BodyText22">
    <w:name w:val="Body Text 22"/>
    <w:basedOn w:val="Navaden"/>
    <w:rsid w:val="00C3373E"/>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Telobesedila31">
    <w:name w:val="Telo besedila 31"/>
    <w:basedOn w:val="Navaden"/>
    <w:rsid w:val="00C337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character" w:styleId="Pripombasklic">
    <w:name w:val="annotation reference"/>
    <w:rsid w:val="00C3373E"/>
    <w:rPr>
      <w:sz w:val="16"/>
      <w:szCs w:val="16"/>
    </w:rPr>
  </w:style>
  <w:style w:type="paragraph" w:styleId="Pripombabesedilo">
    <w:name w:val="annotation text"/>
    <w:basedOn w:val="Navaden"/>
    <w:link w:val="PripombabesediloZnak1"/>
    <w:rsid w:val="00C3373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1">
    <w:name w:val="Pripomba – besedilo Znak1"/>
    <w:basedOn w:val="Privzetapisavaodstavka"/>
    <w:link w:val="Pripombabesedilo"/>
    <w:rsid w:val="00C3373E"/>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1"/>
    <w:uiPriority w:val="99"/>
    <w:rsid w:val="00C3373E"/>
    <w:rPr>
      <w:b/>
      <w:bCs/>
    </w:rPr>
  </w:style>
  <w:style w:type="character" w:customStyle="1" w:styleId="ZadevapripombeZnak1">
    <w:name w:val="Zadeva pripombe Znak1"/>
    <w:basedOn w:val="PripombabesediloZnak1"/>
    <w:link w:val="Zadevapripombe"/>
    <w:uiPriority w:val="99"/>
    <w:rsid w:val="00C3373E"/>
    <w:rPr>
      <w:rFonts w:ascii="Times New Roman" w:eastAsia="Times New Roman" w:hAnsi="Times New Roman" w:cs="Times New Roman"/>
      <w:b/>
      <w:bCs/>
      <w:kern w:val="0"/>
      <w:sz w:val="20"/>
      <w:szCs w:val="20"/>
      <w:lang w:eastAsia="sl-SI"/>
      <w14:ligatures w14:val="none"/>
    </w:rPr>
  </w:style>
  <w:style w:type="character" w:customStyle="1" w:styleId="TeloZnak">
    <w:name w:val="Telo Znak"/>
    <w:link w:val="Telo"/>
    <w:locked/>
    <w:rsid w:val="00C3373E"/>
    <w:rPr>
      <w:rFonts w:ascii="Times New Roman" w:eastAsia="Times New Roman" w:hAnsi="Times New Roman" w:cs="Times New Roman"/>
      <w:i/>
      <w:kern w:val="0"/>
      <w:sz w:val="24"/>
      <w:szCs w:val="20"/>
      <w:lang w:eastAsia="sl-SI"/>
      <w14:ligatures w14:val="none"/>
    </w:rPr>
  </w:style>
  <w:style w:type="table" w:styleId="Tabelamrea">
    <w:name w:val="Table Grid"/>
    <w:basedOn w:val="Navadnatabela"/>
    <w:rsid w:val="00C3373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C3373E"/>
    <w:rPr>
      <w:b/>
      <w:bCs/>
    </w:rPr>
  </w:style>
  <w:style w:type="character" w:customStyle="1" w:styleId="OdstavekseznamaZnak">
    <w:name w:val="Odstavek seznama Znak"/>
    <w:basedOn w:val="Privzetapisavaodstavka"/>
    <w:link w:val="Odstavekseznama"/>
    <w:uiPriority w:val="34"/>
    <w:rsid w:val="00C3373E"/>
  </w:style>
  <w:style w:type="character" w:customStyle="1" w:styleId="A5">
    <w:name w:val="A5"/>
    <w:uiPriority w:val="99"/>
    <w:rsid w:val="00C3373E"/>
    <w:rPr>
      <w:color w:val="000000"/>
    </w:rPr>
  </w:style>
  <w:style w:type="paragraph" w:customStyle="1" w:styleId="NaslovTOC1">
    <w:name w:val="Naslov TOC1"/>
    <w:basedOn w:val="Naslov1"/>
    <w:next w:val="Navaden"/>
    <w:uiPriority w:val="39"/>
    <w:unhideWhenUsed/>
    <w:qFormat/>
    <w:rsid w:val="00C3373E"/>
    <w:pPr>
      <w:spacing w:before="480" w:after="0" w:line="276" w:lineRule="auto"/>
      <w:outlineLvl w:val="9"/>
    </w:pPr>
    <w:rPr>
      <w:b/>
      <w:bCs/>
      <w:kern w:val="0"/>
      <w:sz w:val="28"/>
      <w:szCs w:val="28"/>
      <w14:ligatures w14:val="none"/>
    </w:rPr>
  </w:style>
  <w:style w:type="character" w:customStyle="1" w:styleId="goohl3">
    <w:name w:val="goohl3"/>
    <w:basedOn w:val="Privzetapisavaodstavka"/>
    <w:rsid w:val="00C3373E"/>
  </w:style>
  <w:style w:type="character" w:customStyle="1" w:styleId="goohl1">
    <w:name w:val="goohl1"/>
    <w:basedOn w:val="Privzetapisavaodstavka"/>
    <w:rsid w:val="00C3373E"/>
  </w:style>
  <w:style w:type="character" w:customStyle="1" w:styleId="goohl0">
    <w:name w:val="goohl0"/>
    <w:basedOn w:val="Privzetapisavaodstavka"/>
    <w:rsid w:val="00C3373E"/>
  </w:style>
  <w:style w:type="character" w:styleId="Poudarek">
    <w:name w:val="Emphasis"/>
    <w:basedOn w:val="Privzetapisavaodstavka"/>
    <w:uiPriority w:val="20"/>
    <w:qFormat/>
    <w:rsid w:val="00C3373E"/>
    <w:rPr>
      <w:b/>
      <w:bCs/>
      <w:i w:val="0"/>
      <w:iCs w:val="0"/>
    </w:rPr>
  </w:style>
  <w:style w:type="character" w:customStyle="1" w:styleId="st1">
    <w:name w:val="st1"/>
    <w:basedOn w:val="Privzetapisavaodstavka"/>
    <w:rsid w:val="00C3373E"/>
  </w:style>
  <w:style w:type="paragraph" w:customStyle="1" w:styleId="PODPODNASLOV">
    <w:name w:val="PODPODNASLOV"/>
    <w:uiPriority w:val="99"/>
    <w:rsid w:val="00C3373E"/>
    <w:pPr>
      <w:numPr>
        <w:numId w:val="6"/>
      </w:numPr>
      <w:tabs>
        <w:tab w:val="left" w:pos="284"/>
        <w:tab w:val="left" w:pos="567"/>
        <w:tab w:val="left" w:pos="851"/>
      </w:tabs>
      <w:spacing w:after="60" w:line="240" w:lineRule="auto"/>
      <w:ind w:firstLine="0"/>
    </w:pPr>
    <w:rPr>
      <w:rFonts w:ascii="Trebuchet MS" w:eastAsia="MS ??" w:hAnsi="Trebuchet MS" w:cs="Times New Roman"/>
      <w:caps/>
      <w:color w:val="7F7F7F"/>
      <w:kern w:val="0"/>
      <w:sz w:val="20"/>
      <w:szCs w:val="20"/>
      <w:lang w:eastAsia="sl-SI"/>
      <w14:ligatures w14:val="none"/>
    </w:rPr>
  </w:style>
  <w:style w:type="paragraph" w:customStyle="1" w:styleId="Sklic-vrstica">
    <w:name w:val="Sklic- vrstica"/>
    <w:basedOn w:val="Telobesedila"/>
    <w:rsid w:val="00C3373E"/>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C3373E"/>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3373E"/>
    <w:pPr>
      <w:spacing w:before="120" w:after="120" w:line="276" w:lineRule="auto"/>
    </w:pPr>
    <w:rPr>
      <w:rFonts w:ascii="Helvetica" w:hAnsi="Helvetica"/>
      <w:kern w:val="0"/>
      <w:sz w:val="18"/>
      <w:szCs w:val="18"/>
      <w14:ligatures w14:val="none"/>
    </w:rPr>
  </w:style>
  <w:style w:type="character" w:customStyle="1" w:styleId="ParagrafChar">
    <w:name w:val="Paragraf Char"/>
    <w:basedOn w:val="Privzetapisavaodstavka"/>
    <w:link w:val="Paragraf"/>
    <w:rsid w:val="00C3373E"/>
    <w:rPr>
      <w:rFonts w:ascii="Helvetica" w:hAnsi="Helvetica"/>
      <w:kern w:val="0"/>
      <w:sz w:val="18"/>
      <w:szCs w:val="18"/>
      <w14:ligatures w14:val="none"/>
    </w:rPr>
  </w:style>
  <w:style w:type="numbering" w:customStyle="1" w:styleId="Brezseznama11">
    <w:name w:val="Brez seznama11"/>
    <w:next w:val="Brezseznama"/>
    <w:uiPriority w:val="99"/>
    <w:semiHidden/>
    <w:unhideWhenUsed/>
    <w:rsid w:val="00C3373E"/>
  </w:style>
  <w:style w:type="table" w:customStyle="1" w:styleId="Tabelamrea2">
    <w:name w:val="Tabela – mreža2"/>
    <w:basedOn w:val="Navadnatabela"/>
    <w:next w:val="Tabelamrea"/>
    <w:uiPriority w:val="59"/>
    <w:rsid w:val="00C3373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C3373E"/>
    <w:pPr>
      <w:keepNext w:val="0"/>
      <w:spacing w:before="0" w:after="0" w:line="240" w:lineRule="auto"/>
      <w:jc w:val="center"/>
    </w:pPr>
    <w:rPr>
      <w:rFonts w:ascii="Times New Roman" w:eastAsia="Times New Roman" w:hAnsi="Times New Roman" w:cs="Times New Roman"/>
      <w:b/>
      <w:bCs/>
      <w:iCs/>
      <w:color w:val="auto"/>
      <w:kern w:val="0"/>
      <w:sz w:val="24"/>
      <w:szCs w:val="20"/>
      <w:lang w:eastAsia="sl-SI"/>
      <w14:ligatures w14:val="none"/>
    </w:rPr>
  </w:style>
  <w:style w:type="character" w:customStyle="1" w:styleId="NASLOV1Znak1">
    <w:name w:val="NASLOV 1 Znak1"/>
    <w:basedOn w:val="Privzetapisavaodstavka"/>
    <w:link w:val="NASLOV10"/>
    <w:locked/>
    <w:rsid w:val="00C3373E"/>
    <w:rPr>
      <w:rFonts w:ascii="Times New Roman" w:eastAsia="Times New Roman" w:hAnsi="Times New Roman" w:cs="Times New Roman"/>
      <w:b/>
      <w:bCs/>
      <w:iCs/>
      <w:kern w:val="0"/>
      <w:sz w:val="24"/>
      <w:szCs w:val="20"/>
      <w:lang w:eastAsia="sl-SI"/>
      <w14:ligatures w14:val="none"/>
    </w:rPr>
  </w:style>
  <w:style w:type="paragraph" w:styleId="Konnaopomba-besedilo">
    <w:name w:val="endnote text"/>
    <w:basedOn w:val="Navaden"/>
    <w:link w:val="Konnaopomba-besediloZnak"/>
    <w:uiPriority w:val="99"/>
    <w:semiHidden/>
    <w:unhideWhenUsed/>
    <w:rsid w:val="00C3373E"/>
    <w:pPr>
      <w:spacing w:after="0" w:line="240" w:lineRule="auto"/>
    </w:pPr>
    <w:rPr>
      <w:rFonts w:ascii="Times New Roman" w:eastAsia="Batang" w:hAnsi="Times New Roman" w:cs="Times New Roman"/>
      <w:kern w:val="0"/>
      <w:sz w:val="20"/>
      <w:szCs w:val="20"/>
      <w:lang w:eastAsia="ko-KR"/>
      <w14:ligatures w14:val="none"/>
    </w:rPr>
  </w:style>
  <w:style w:type="character" w:customStyle="1" w:styleId="Konnaopomba-besediloZnak">
    <w:name w:val="Končna opomba - besedilo Znak"/>
    <w:basedOn w:val="Privzetapisavaodstavka"/>
    <w:link w:val="Konnaopomba-besedilo"/>
    <w:uiPriority w:val="99"/>
    <w:semiHidden/>
    <w:rsid w:val="00C3373E"/>
    <w:rPr>
      <w:rFonts w:ascii="Times New Roman" w:eastAsia="Batang" w:hAnsi="Times New Roman" w:cs="Times New Roman"/>
      <w:kern w:val="0"/>
      <w:sz w:val="20"/>
      <w:szCs w:val="20"/>
      <w:lang w:eastAsia="ko-KR"/>
      <w14:ligatures w14:val="none"/>
    </w:rPr>
  </w:style>
  <w:style w:type="character" w:styleId="Konnaopomba-sklic">
    <w:name w:val="endnote reference"/>
    <w:basedOn w:val="Privzetapisavaodstavka"/>
    <w:uiPriority w:val="99"/>
    <w:semiHidden/>
    <w:unhideWhenUsed/>
    <w:rsid w:val="00C3373E"/>
    <w:rPr>
      <w:vertAlign w:val="superscript"/>
    </w:rPr>
  </w:style>
  <w:style w:type="character" w:styleId="Besedilooznabemesta">
    <w:name w:val="Placeholder Text"/>
    <w:basedOn w:val="Privzetapisavaodstavka"/>
    <w:uiPriority w:val="99"/>
    <w:semiHidden/>
    <w:rsid w:val="00C3373E"/>
    <w:rPr>
      <w:color w:val="808080"/>
    </w:rPr>
  </w:style>
  <w:style w:type="paragraph" w:customStyle="1" w:styleId="telo0">
    <w:name w:val="telo"/>
    <w:basedOn w:val="Navaden"/>
    <w:rsid w:val="00C3373E"/>
    <w:pPr>
      <w:spacing w:before="119" w:after="221" w:line="181" w:lineRule="atLeast"/>
      <w:jc w:val="both"/>
    </w:pPr>
    <w:rPr>
      <w:rFonts w:ascii="Times New Roman" w:eastAsia="Times New Roman" w:hAnsi="Times New Roman" w:cs="Times New Roman"/>
      <w:kern w:val="0"/>
      <w:sz w:val="24"/>
      <w:szCs w:val="24"/>
      <w:lang w:eastAsia="sl-SI"/>
      <w14:ligatures w14:val="none"/>
    </w:rPr>
  </w:style>
  <w:style w:type="paragraph" w:customStyle="1" w:styleId="oznaka-dokumenta">
    <w:name w:val="oznaka-dokumenta"/>
    <w:basedOn w:val="Navaden"/>
    <w:rsid w:val="00C3373E"/>
    <w:pPr>
      <w:spacing w:before="119" w:after="221" w:line="181" w:lineRule="atLeast"/>
      <w:jc w:val="both"/>
    </w:pPr>
    <w:rPr>
      <w:rFonts w:ascii="Times New Roman" w:eastAsia="Times New Roman" w:hAnsi="Times New Roman" w:cs="Times New Roman"/>
      <w:kern w:val="0"/>
      <w:sz w:val="24"/>
      <w:szCs w:val="24"/>
      <w:lang w:eastAsia="sl-SI"/>
      <w14:ligatures w14:val="none"/>
    </w:rPr>
  </w:style>
  <w:style w:type="paragraph" w:customStyle="1" w:styleId="DecimalAligned">
    <w:name w:val="Decimal Aligned"/>
    <w:basedOn w:val="Navaden"/>
    <w:uiPriority w:val="40"/>
    <w:qFormat/>
    <w:rsid w:val="00C3373E"/>
    <w:pPr>
      <w:tabs>
        <w:tab w:val="decimal" w:pos="360"/>
      </w:tabs>
      <w:spacing w:after="200" w:line="276" w:lineRule="auto"/>
    </w:pPr>
    <w:rPr>
      <w:kern w:val="0"/>
      <w:lang w:eastAsia="sl-SI"/>
      <w14:ligatures w14:val="none"/>
    </w:rPr>
  </w:style>
  <w:style w:type="paragraph" w:customStyle="1" w:styleId="Brezrazmikov1">
    <w:name w:val="Brez razmikov1"/>
    <w:next w:val="Brezrazmikov"/>
    <w:link w:val="BrezrazmikovZnak"/>
    <w:uiPriority w:val="1"/>
    <w:qFormat/>
    <w:rsid w:val="00C3373E"/>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uiPriority w:val="1"/>
    <w:rsid w:val="00C3373E"/>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C3373E"/>
    <w:rPr>
      <w:i/>
      <w:iCs/>
      <w:color w:val="7F7F7F"/>
    </w:rPr>
  </w:style>
  <w:style w:type="character" w:customStyle="1" w:styleId="NASLOV1ZnakZnak">
    <w:name w:val="NASLOV1 Znak Znak"/>
    <w:rsid w:val="00C3373E"/>
    <w:rPr>
      <w:b/>
      <w:iCs/>
      <w:sz w:val="24"/>
      <w:lang w:val="sl-SI" w:eastAsia="sl-SI" w:bidi="ar-SA"/>
    </w:rPr>
  </w:style>
  <w:style w:type="paragraph" w:styleId="Kazalovsebine4">
    <w:name w:val="toc 4"/>
    <w:basedOn w:val="Navaden"/>
    <w:next w:val="Navaden"/>
    <w:autoRedefine/>
    <w:semiHidden/>
    <w:rsid w:val="00C3373E"/>
    <w:pPr>
      <w:spacing w:after="0" w:line="240" w:lineRule="auto"/>
      <w:ind w:left="720"/>
    </w:pPr>
    <w:rPr>
      <w:rFonts w:ascii="Times New Roman" w:eastAsia="Times New Roman" w:hAnsi="Times New Roman" w:cs="Times New Roman"/>
      <w:kern w:val="0"/>
      <w:sz w:val="24"/>
      <w:szCs w:val="21"/>
      <w:lang w:eastAsia="sl-SI"/>
      <w14:ligatures w14:val="none"/>
    </w:rPr>
  </w:style>
  <w:style w:type="paragraph" w:styleId="Kazalovsebine5">
    <w:name w:val="toc 5"/>
    <w:basedOn w:val="Navaden"/>
    <w:next w:val="Navaden"/>
    <w:autoRedefine/>
    <w:semiHidden/>
    <w:rsid w:val="00C3373E"/>
    <w:pPr>
      <w:spacing w:after="0" w:line="240" w:lineRule="auto"/>
      <w:ind w:left="960"/>
    </w:pPr>
    <w:rPr>
      <w:rFonts w:ascii="Times New Roman" w:eastAsia="Times New Roman" w:hAnsi="Times New Roman" w:cs="Times New Roman"/>
      <w:kern w:val="0"/>
      <w:sz w:val="24"/>
      <w:szCs w:val="21"/>
      <w:lang w:eastAsia="sl-SI"/>
      <w14:ligatures w14:val="none"/>
    </w:rPr>
  </w:style>
  <w:style w:type="paragraph" w:styleId="Kazalovsebine6">
    <w:name w:val="toc 6"/>
    <w:basedOn w:val="Navaden"/>
    <w:next w:val="Navaden"/>
    <w:autoRedefine/>
    <w:semiHidden/>
    <w:rsid w:val="00C3373E"/>
    <w:pPr>
      <w:spacing w:after="0" w:line="240" w:lineRule="auto"/>
      <w:ind w:left="1200"/>
    </w:pPr>
    <w:rPr>
      <w:rFonts w:ascii="Times New Roman" w:eastAsia="Times New Roman" w:hAnsi="Times New Roman" w:cs="Times New Roman"/>
      <w:kern w:val="0"/>
      <w:sz w:val="24"/>
      <w:szCs w:val="21"/>
      <w:lang w:eastAsia="sl-SI"/>
      <w14:ligatures w14:val="none"/>
    </w:rPr>
  </w:style>
  <w:style w:type="paragraph" w:styleId="Kazalovsebine7">
    <w:name w:val="toc 7"/>
    <w:basedOn w:val="Navaden"/>
    <w:next w:val="Navaden"/>
    <w:autoRedefine/>
    <w:semiHidden/>
    <w:rsid w:val="00C3373E"/>
    <w:pPr>
      <w:spacing w:after="0" w:line="240" w:lineRule="auto"/>
      <w:ind w:left="1440"/>
    </w:pPr>
    <w:rPr>
      <w:rFonts w:ascii="Times New Roman" w:eastAsia="Times New Roman" w:hAnsi="Times New Roman" w:cs="Times New Roman"/>
      <w:kern w:val="0"/>
      <w:sz w:val="24"/>
      <w:szCs w:val="21"/>
      <w:lang w:eastAsia="sl-SI"/>
      <w14:ligatures w14:val="none"/>
    </w:rPr>
  </w:style>
  <w:style w:type="paragraph" w:styleId="Kazalovsebine8">
    <w:name w:val="toc 8"/>
    <w:basedOn w:val="Navaden"/>
    <w:next w:val="Navaden"/>
    <w:autoRedefine/>
    <w:semiHidden/>
    <w:rsid w:val="00C3373E"/>
    <w:pPr>
      <w:spacing w:after="0" w:line="240" w:lineRule="auto"/>
      <w:ind w:left="1680"/>
    </w:pPr>
    <w:rPr>
      <w:rFonts w:ascii="Times New Roman" w:eastAsia="Times New Roman" w:hAnsi="Times New Roman" w:cs="Times New Roman"/>
      <w:kern w:val="0"/>
      <w:sz w:val="24"/>
      <w:szCs w:val="21"/>
      <w:lang w:eastAsia="sl-SI"/>
      <w14:ligatures w14:val="none"/>
    </w:rPr>
  </w:style>
  <w:style w:type="paragraph" w:styleId="Kazalovsebine9">
    <w:name w:val="toc 9"/>
    <w:basedOn w:val="Navaden"/>
    <w:next w:val="Navaden"/>
    <w:autoRedefine/>
    <w:semiHidden/>
    <w:rsid w:val="00C3373E"/>
    <w:pPr>
      <w:spacing w:after="0" w:line="240" w:lineRule="auto"/>
      <w:ind w:left="1920"/>
    </w:pPr>
    <w:rPr>
      <w:rFonts w:ascii="Times New Roman" w:eastAsia="Times New Roman" w:hAnsi="Times New Roman" w:cs="Times New Roman"/>
      <w:kern w:val="0"/>
      <w:sz w:val="24"/>
      <w:szCs w:val="21"/>
      <w:lang w:eastAsia="sl-SI"/>
      <w14:ligatures w14:val="none"/>
    </w:rPr>
  </w:style>
  <w:style w:type="paragraph" w:customStyle="1" w:styleId="SlogNaslov2TimesNewRoman">
    <w:name w:val="Slog Naslov 2 + Times New Roman"/>
    <w:basedOn w:val="Naslov2"/>
    <w:autoRedefine/>
    <w:rsid w:val="00C3373E"/>
    <w:pPr>
      <w:keepNext w:val="0"/>
      <w:spacing w:before="0" w:after="0" w:line="240" w:lineRule="auto"/>
      <w:jc w:val="right"/>
    </w:pPr>
    <w:rPr>
      <w:rFonts w:ascii="Times New Roman" w:eastAsia="Times New Roman" w:hAnsi="Times New Roman" w:cs="Times New Roman"/>
      <w:b/>
      <w:iCs/>
      <w:color w:val="auto"/>
      <w:kern w:val="0"/>
      <w:sz w:val="24"/>
      <w:szCs w:val="20"/>
      <w:lang w:eastAsia="sl-SI"/>
      <w14:ligatures w14:val="none"/>
    </w:rPr>
  </w:style>
  <w:style w:type="paragraph" w:customStyle="1" w:styleId="SlogNaslov1Vzorec25SamodejnoOspredjebelaOzadje">
    <w:name w:val="Slog Naslov 1 + Vzorec: 25% (Samodejno Ospredje bela Ozadje)"/>
    <w:basedOn w:val="Naslov1"/>
    <w:autoRedefine/>
    <w:rsid w:val="00C3373E"/>
    <w:pPr>
      <w:keepNext w:val="0"/>
      <w:spacing w:before="0" w:after="0" w:line="240" w:lineRule="auto"/>
      <w:jc w:val="right"/>
    </w:pPr>
    <w:rPr>
      <w:rFonts w:ascii="Times New Roman" w:eastAsia="Times New Roman" w:hAnsi="Times New Roman" w:cs="Times New Roman"/>
      <w:b/>
      <w:iCs/>
      <w:color w:val="auto"/>
      <w:kern w:val="0"/>
      <w:sz w:val="24"/>
      <w:szCs w:val="20"/>
      <w:lang w:eastAsia="sl-SI"/>
      <w14:ligatures w14:val="none"/>
    </w:rPr>
  </w:style>
  <w:style w:type="character" w:customStyle="1" w:styleId="SlogNaslov1Vzorec25SamodejnoOspredjebelaOzadjeZnak">
    <w:name w:val="Slog Naslov 1 + Vzorec: 25% (Samodejno Ospredje bela Ozadje) Znak"/>
    <w:basedOn w:val="NASLOV1ZnakZnak"/>
    <w:rsid w:val="00C3373E"/>
    <w:rPr>
      <w:b/>
      <w:iCs/>
      <w:sz w:val="24"/>
      <w:lang w:val="sl-SI" w:eastAsia="sl-SI" w:bidi="ar-SA"/>
    </w:rPr>
  </w:style>
  <w:style w:type="paragraph" w:customStyle="1" w:styleId="Slog10ptKrepkoDesno">
    <w:name w:val="Slog 10 pt Krepko Desno"/>
    <w:basedOn w:val="Navaden"/>
    <w:rsid w:val="00C3373E"/>
    <w:pPr>
      <w:spacing w:after="0" w:line="240" w:lineRule="auto"/>
      <w:jc w:val="right"/>
    </w:pPr>
    <w:rPr>
      <w:rFonts w:ascii="Times New Roman" w:eastAsia="Times New Roman" w:hAnsi="Times New Roman" w:cs="Times New Roman"/>
      <w:b/>
      <w:bCs/>
      <w:kern w:val="0"/>
      <w:sz w:val="20"/>
      <w:szCs w:val="20"/>
      <w:lang w:eastAsia="sl-SI"/>
      <w14:ligatures w14:val="none"/>
    </w:rPr>
  </w:style>
  <w:style w:type="paragraph" w:customStyle="1" w:styleId="SlogTeloKrepkoNeLeeePred0pt">
    <w:name w:val="Slog Telo + Krepko Ne Ležeče Pred:  0 pt"/>
    <w:basedOn w:val="Telo"/>
    <w:rsid w:val="00C3373E"/>
    <w:pPr>
      <w:spacing w:before="0"/>
      <w:jc w:val="right"/>
    </w:pPr>
    <w:rPr>
      <w:b/>
      <w:bCs/>
      <w:i w:val="0"/>
    </w:rPr>
  </w:style>
  <w:style w:type="paragraph" w:customStyle="1" w:styleId="Slog3">
    <w:name w:val="Slog3"/>
    <w:basedOn w:val="Naslov1"/>
    <w:autoRedefine/>
    <w:rsid w:val="00C3373E"/>
    <w:pPr>
      <w:keepNext w:val="0"/>
      <w:spacing w:before="0" w:after="0" w:line="240" w:lineRule="auto"/>
      <w:jc w:val="right"/>
    </w:pPr>
    <w:rPr>
      <w:rFonts w:ascii="Times New Roman" w:eastAsia="Times New Roman" w:hAnsi="Times New Roman" w:cs="Times New Roman"/>
      <w:iCs/>
      <w:color w:val="auto"/>
      <w:kern w:val="0"/>
      <w:sz w:val="24"/>
      <w:szCs w:val="20"/>
      <w:lang w:eastAsia="sl-SI"/>
      <w14:ligatures w14:val="none"/>
    </w:rPr>
  </w:style>
  <w:style w:type="paragraph" w:customStyle="1" w:styleId="SlogNaslov2Levo">
    <w:name w:val="Slog Naslov 2 + Levo"/>
    <w:basedOn w:val="Naslov2"/>
    <w:rsid w:val="00C3373E"/>
    <w:pPr>
      <w:keepNext w:val="0"/>
      <w:spacing w:before="0" w:after="0" w:line="240" w:lineRule="auto"/>
    </w:pPr>
    <w:rPr>
      <w:rFonts w:ascii="Times New Roman" w:eastAsia="Times New Roman" w:hAnsi="Times New Roman" w:cs="Times New Roman"/>
      <w:b/>
      <w:bCs/>
      <w:color w:val="auto"/>
      <w:kern w:val="0"/>
      <w:sz w:val="24"/>
      <w:szCs w:val="20"/>
      <w:lang w:eastAsia="sl-SI"/>
      <w14:ligatures w14:val="none"/>
    </w:rPr>
  </w:style>
  <w:style w:type="character" w:customStyle="1" w:styleId="Slog10ptKrepkornaPodrtano">
    <w:name w:val="Slog 10 pt Krepko črna Podčrtano"/>
    <w:rsid w:val="00C3373E"/>
    <w:rPr>
      <w:b/>
      <w:bCs/>
      <w:color w:val="000000"/>
      <w:spacing w:val="-8"/>
      <w:sz w:val="20"/>
      <w:u w:val="single"/>
    </w:rPr>
  </w:style>
  <w:style w:type="paragraph" w:customStyle="1" w:styleId="Slog4">
    <w:name w:val="Slog4"/>
    <w:basedOn w:val="Navaden"/>
    <w:rsid w:val="00C3373E"/>
    <w:pPr>
      <w:spacing w:after="0" w:line="240" w:lineRule="auto"/>
      <w:jc w:val="center"/>
    </w:pPr>
    <w:rPr>
      <w:rFonts w:ascii="Times New Roman" w:eastAsia="Times New Roman" w:hAnsi="Times New Roman" w:cs="Times New Roman"/>
      <w:b/>
      <w:kern w:val="0"/>
      <w:sz w:val="20"/>
      <w:szCs w:val="20"/>
      <w:u w:val="single"/>
      <w:lang w:eastAsia="sl-SI"/>
      <w14:ligatures w14:val="none"/>
    </w:rPr>
  </w:style>
  <w:style w:type="paragraph" w:customStyle="1" w:styleId="Slog10ptKrepkoPodrtanoNasrediniLevo063cm">
    <w:name w:val="Slog 10 pt Krepko Podčrtano Na sredini Levo:  063 cm"/>
    <w:basedOn w:val="Navaden"/>
    <w:rsid w:val="00C3373E"/>
    <w:pPr>
      <w:spacing w:after="0" w:line="240" w:lineRule="auto"/>
      <w:ind w:left="360"/>
      <w:jc w:val="center"/>
    </w:pPr>
    <w:rPr>
      <w:rFonts w:ascii="Times New Roman" w:eastAsia="Times New Roman" w:hAnsi="Times New Roman" w:cs="Times New Roman"/>
      <w:b/>
      <w:bCs/>
      <w:kern w:val="0"/>
      <w:sz w:val="20"/>
      <w:szCs w:val="20"/>
      <w:u w:val="single"/>
      <w:lang w:eastAsia="sl-SI"/>
      <w14:ligatures w14:val="none"/>
    </w:rPr>
  </w:style>
  <w:style w:type="paragraph" w:customStyle="1" w:styleId="Slog5">
    <w:name w:val="Slog5"/>
    <w:basedOn w:val="Navaden"/>
    <w:rsid w:val="00C3373E"/>
    <w:pPr>
      <w:spacing w:after="0" w:line="240" w:lineRule="auto"/>
      <w:ind w:left="360"/>
      <w:jc w:val="center"/>
    </w:pPr>
    <w:rPr>
      <w:rFonts w:ascii="Times New Roman" w:eastAsia="Times New Roman" w:hAnsi="Times New Roman" w:cs="Times New Roman"/>
      <w:b/>
      <w:kern w:val="0"/>
      <w:sz w:val="20"/>
      <w:szCs w:val="20"/>
      <w:u w:val="single"/>
      <w:lang w:eastAsia="sl-SI"/>
      <w14:ligatures w14:val="none"/>
    </w:rPr>
  </w:style>
  <w:style w:type="paragraph" w:customStyle="1" w:styleId="Slog6">
    <w:name w:val="Slog6"/>
    <w:basedOn w:val="Navaden"/>
    <w:autoRedefine/>
    <w:rsid w:val="00C3373E"/>
    <w:pPr>
      <w:spacing w:after="0" w:line="240" w:lineRule="auto"/>
      <w:ind w:left="360"/>
      <w:jc w:val="center"/>
    </w:pPr>
    <w:rPr>
      <w:rFonts w:ascii="Times New Roman" w:eastAsia="Times New Roman" w:hAnsi="Times New Roman" w:cs="Times New Roman"/>
      <w:b/>
      <w:kern w:val="0"/>
      <w:sz w:val="20"/>
      <w:szCs w:val="20"/>
      <w:u w:val="single"/>
      <w:lang w:eastAsia="sl-SI"/>
      <w14:ligatures w14:val="none"/>
    </w:rPr>
  </w:style>
  <w:style w:type="paragraph" w:customStyle="1" w:styleId="Slog7">
    <w:name w:val="Slog7"/>
    <w:basedOn w:val="Navaden"/>
    <w:rsid w:val="00C3373E"/>
    <w:pPr>
      <w:spacing w:after="0" w:line="240" w:lineRule="auto"/>
      <w:ind w:left="360"/>
      <w:jc w:val="center"/>
    </w:pPr>
    <w:rPr>
      <w:rFonts w:ascii="Times New Roman" w:eastAsia="Times New Roman" w:hAnsi="Times New Roman" w:cs="Times New Roman"/>
      <w:b/>
      <w:kern w:val="0"/>
      <w:sz w:val="20"/>
      <w:szCs w:val="20"/>
      <w:u w:val="single"/>
      <w:lang w:eastAsia="sl-SI"/>
      <w14:ligatures w14:val="none"/>
    </w:rPr>
  </w:style>
  <w:style w:type="character" w:customStyle="1" w:styleId="Slog10ptKrepkoPodrtano">
    <w:name w:val="Slog 10 pt Krepko Podčrtano"/>
    <w:rsid w:val="00C3373E"/>
    <w:rPr>
      <w:rFonts w:ascii="Times New Roman" w:hAnsi="Times New Roman"/>
      <w:b/>
      <w:bCs/>
      <w:sz w:val="20"/>
      <w:u w:val="single"/>
    </w:rPr>
  </w:style>
  <w:style w:type="paragraph" w:customStyle="1" w:styleId="NASLOV20">
    <w:name w:val="NASLOV 2"/>
    <w:basedOn w:val="Navaden"/>
    <w:rsid w:val="00C3373E"/>
    <w:pPr>
      <w:tabs>
        <w:tab w:val="left" w:pos="2684"/>
      </w:tabs>
      <w:spacing w:before="120" w:after="120" w:line="240" w:lineRule="auto"/>
      <w:ind w:left="284" w:hanging="284"/>
    </w:pPr>
    <w:rPr>
      <w:rFonts w:ascii="Times New Roman" w:eastAsia="Times New Roman" w:hAnsi="Times New Roman" w:cs="Times New Roman"/>
      <w:kern w:val="0"/>
      <w:sz w:val="24"/>
      <w:szCs w:val="20"/>
      <w:lang w:eastAsia="sl-SI"/>
      <w14:ligatures w14:val="none"/>
    </w:rPr>
  </w:style>
  <w:style w:type="paragraph" w:customStyle="1" w:styleId="Slog8">
    <w:name w:val="Slog8"/>
    <w:basedOn w:val="NASLOV20"/>
    <w:rsid w:val="00C3373E"/>
  </w:style>
  <w:style w:type="paragraph" w:customStyle="1" w:styleId="Slog9">
    <w:name w:val="Slog9"/>
    <w:basedOn w:val="NASLOV20"/>
    <w:rsid w:val="00C3373E"/>
  </w:style>
  <w:style w:type="paragraph" w:customStyle="1" w:styleId="Slog10">
    <w:name w:val="Slog10"/>
    <w:basedOn w:val="NASLOV20"/>
    <w:rsid w:val="00C3373E"/>
    <w:pPr>
      <w:spacing w:before="100" w:beforeAutospacing="1"/>
    </w:pPr>
  </w:style>
  <w:style w:type="paragraph" w:customStyle="1" w:styleId="Slog11">
    <w:name w:val="Slog11"/>
    <w:basedOn w:val="NASLOV20"/>
    <w:rsid w:val="00C3373E"/>
    <w:pPr>
      <w:jc w:val="center"/>
    </w:pPr>
  </w:style>
  <w:style w:type="paragraph" w:customStyle="1" w:styleId="Slog12">
    <w:name w:val="Slog12"/>
    <w:basedOn w:val="NASLOV20"/>
    <w:rsid w:val="00C3373E"/>
    <w:pPr>
      <w:numPr>
        <w:numId w:val="22"/>
      </w:numPr>
      <w:tabs>
        <w:tab w:val="clear" w:pos="432"/>
      </w:tabs>
      <w:ind w:firstLine="0"/>
    </w:pPr>
  </w:style>
  <w:style w:type="character" w:customStyle="1" w:styleId="NASLOV1Znak0">
    <w:name w:val="NASLOV 1 Znak"/>
    <w:basedOn w:val="NASLOV1ZnakZnak"/>
    <w:rsid w:val="00C3373E"/>
    <w:rPr>
      <w:b/>
      <w:iCs/>
      <w:sz w:val="24"/>
      <w:lang w:val="sl-SI" w:eastAsia="sl-SI" w:bidi="ar-SA"/>
    </w:rPr>
  </w:style>
  <w:style w:type="paragraph" w:styleId="Kazaloslik">
    <w:name w:val="table of figures"/>
    <w:basedOn w:val="Navaden"/>
    <w:next w:val="Navaden"/>
    <w:semiHidden/>
    <w:rsid w:val="00C3373E"/>
    <w:pPr>
      <w:spacing w:after="0" w:line="240" w:lineRule="auto"/>
      <w:ind w:left="480" w:hanging="480"/>
    </w:pPr>
    <w:rPr>
      <w:rFonts w:ascii="Times New Roman" w:eastAsia="Times New Roman" w:hAnsi="Times New Roman" w:cs="Times New Roman"/>
      <w:smallCaps/>
      <w:kern w:val="0"/>
      <w:sz w:val="24"/>
      <w:szCs w:val="24"/>
      <w:lang w:eastAsia="sl-SI"/>
      <w14:ligatures w14:val="none"/>
    </w:rPr>
  </w:style>
  <w:style w:type="paragraph" w:customStyle="1" w:styleId="slog13">
    <w:name w:val="slog 13"/>
    <w:basedOn w:val="Naslov2"/>
    <w:rsid w:val="00C3373E"/>
    <w:pPr>
      <w:keepNext w:val="0"/>
      <w:spacing w:before="0" w:after="0" w:line="240" w:lineRule="auto"/>
      <w:jc w:val="center"/>
    </w:pPr>
    <w:rPr>
      <w:rFonts w:ascii="Times New Roman" w:eastAsia="Times New Roman" w:hAnsi="Times New Roman" w:cs="Times New Roman"/>
      <w:b/>
      <w:iCs/>
      <w:color w:val="auto"/>
      <w:kern w:val="0"/>
      <w:sz w:val="24"/>
      <w:szCs w:val="20"/>
      <w:lang w:eastAsia="sl-SI"/>
      <w14:ligatures w14:val="none"/>
    </w:rPr>
  </w:style>
  <w:style w:type="paragraph" w:customStyle="1" w:styleId="Slog14">
    <w:name w:val="Slog14"/>
    <w:basedOn w:val="NASLOV20"/>
    <w:rsid w:val="00C3373E"/>
  </w:style>
  <w:style w:type="paragraph" w:customStyle="1" w:styleId="Slog15">
    <w:name w:val="Slog15"/>
    <w:basedOn w:val="NASLOV20"/>
    <w:autoRedefine/>
    <w:rsid w:val="00C3373E"/>
  </w:style>
  <w:style w:type="paragraph" w:styleId="Stvarnokazalo1">
    <w:name w:val="index 1"/>
    <w:basedOn w:val="Navaden"/>
    <w:next w:val="Navaden"/>
    <w:autoRedefine/>
    <w:semiHidden/>
    <w:rsid w:val="00C3373E"/>
    <w:pPr>
      <w:spacing w:after="0" w:line="240" w:lineRule="auto"/>
      <w:ind w:left="240" w:hanging="240"/>
    </w:pPr>
    <w:rPr>
      <w:rFonts w:ascii="Times New Roman" w:eastAsia="Times New Roman" w:hAnsi="Times New Roman" w:cs="Times New Roman"/>
      <w:kern w:val="0"/>
      <w:sz w:val="24"/>
      <w:szCs w:val="20"/>
      <w:lang w:eastAsia="sl-SI"/>
      <w14:ligatures w14:val="none"/>
    </w:rPr>
  </w:style>
  <w:style w:type="paragraph" w:styleId="Stvarnokazalo2">
    <w:name w:val="index 2"/>
    <w:basedOn w:val="Navaden"/>
    <w:next w:val="Navaden"/>
    <w:autoRedefine/>
    <w:semiHidden/>
    <w:rsid w:val="00C3373E"/>
    <w:pPr>
      <w:spacing w:after="0" w:line="240" w:lineRule="auto"/>
      <w:ind w:left="480" w:hanging="240"/>
    </w:pPr>
    <w:rPr>
      <w:rFonts w:ascii="Times New Roman" w:eastAsia="Times New Roman" w:hAnsi="Times New Roman" w:cs="Times New Roman"/>
      <w:kern w:val="0"/>
      <w:sz w:val="24"/>
      <w:szCs w:val="20"/>
      <w:lang w:eastAsia="sl-SI"/>
      <w14:ligatures w14:val="none"/>
    </w:rPr>
  </w:style>
  <w:style w:type="paragraph" w:styleId="Stvarnokazalo3">
    <w:name w:val="index 3"/>
    <w:basedOn w:val="Navaden"/>
    <w:next w:val="Navaden"/>
    <w:autoRedefine/>
    <w:semiHidden/>
    <w:rsid w:val="00C3373E"/>
    <w:pPr>
      <w:spacing w:after="0" w:line="240" w:lineRule="auto"/>
      <w:ind w:left="720" w:hanging="240"/>
    </w:pPr>
    <w:rPr>
      <w:rFonts w:ascii="Times New Roman" w:eastAsia="Times New Roman" w:hAnsi="Times New Roman" w:cs="Times New Roman"/>
      <w:kern w:val="0"/>
      <w:sz w:val="24"/>
      <w:szCs w:val="20"/>
      <w:lang w:eastAsia="sl-SI"/>
      <w14:ligatures w14:val="none"/>
    </w:rPr>
  </w:style>
  <w:style w:type="paragraph" w:styleId="Stvarnokazalo4">
    <w:name w:val="index 4"/>
    <w:basedOn w:val="Navaden"/>
    <w:next w:val="Navaden"/>
    <w:autoRedefine/>
    <w:semiHidden/>
    <w:rsid w:val="00C3373E"/>
    <w:pPr>
      <w:spacing w:after="0" w:line="240" w:lineRule="auto"/>
      <w:ind w:left="960" w:hanging="240"/>
    </w:pPr>
    <w:rPr>
      <w:rFonts w:ascii="Times New Roman" w:eastAsia="Times New Roman" w:hAnsi="Times New Roman" w:cs="Times New Roman"/>
      <w:kern w:val="0"/>
      <w:sz w:val="24"/>
      <w:szCs w:val="20"/>
      <w:lang w:eastAsia="sl-SI"/>
      <w14:ligatures w14:val="none"/>
    </w:rPr>
  </w:style>
  <w:style w:type="paragraph" w:styleId="Stvarnokazalo5">
    <w:name w:val="index 5"/>
    <w:basedOn w:val="Navaden"/>
    <w:next w:val="Navaden"/>
    <w:autoRedefine/>
    <w:semiHidden/>
    <w:rsid w:val="00C3373E"/>
    <w:pPr>
      <w:spacing w:after="0" w:line="240" w:lineRule="auto"/>
      <w:ind w:left="1200" w:hanging="240"/>
    </w:pPr>
    <w:rPr>
      <w:rFonts w:ascii="Times New Roman" w:eastAsia="Times New Roman" w:hAnsi="Times New Roman" w:cs="Times New Roman"/>
      <w:kern w:val="0"/>
      <w:sz w:val="24"/>
      <w:szCs w:val="20"/>
      <w:lang w:eastAsia="sl-SI"/>
      <w14:ligatures w14:val="none"/>
    </w:rPr>
  </w:style>
  <w:style w:type="paragraph" w:styleId="Stvarnokazalo6">
    <w:name w:val="index 6"/>
    <w:basedOn w:val="Navaden"/>
    <w:next w:val="Navaden"/>
    <w:autoRedefine/>
    <w:semiHidden/>
    <w:rsid w:val="00C3373E"/>
    <w:pPr>
      <w:spacing w:after="0" w:line="240" w:lineRule="auto"/>
      <w:ind w:left="1440" w:hanging="240"/>
    </w:pPr>
    <w:rPr>
      <w:rFonts w:ascii="Times New Roman" w:eastAsia="Times New Roman" w:hAnsi="Times New Roman" w:cs="Times New Roman"/>
      <w:kern w:val="0"/>
      <w:sz w:val="24"/>
      <w:szCs w:val="20"/>
      <w:lang w:eastAsia="sl-SI"/>
      <w14:ligatures w14:val="none"/>
    </w:rPr>
  </w:style>
  <w:style w:type="paragraph" w:styleId="Stvarnokazalo7">
    <w:name w:val="index 7"/>
    <w:basedOn w:val="Navaden"/>
    <w:next w:val="Navaden"/>
    <w:autoRedefine/>
    <w:semiHidden/>
    <w:rsid w:val="00C3373E"/>
    <w:pPr>
      <w:spacing w:after="0" w:line="240" w:lineRule="auto"/>
      <w:ind w:left="1680" w:hanging="240"/>
    </w:pPr>
    <w:rPr>
      <w:rFonts w:ascii="Times New Roman" w:eastAsia="Times New Roman" w:hAnsi="Times New Roman" w:cs="Times New Roman"/>
      <w:kern w:val="0"/>
      <w:sz w:val="24"/>
      <w:szCs w:val="20"/>
      <w:lang w:eastAsia="sl-SI"/>
      <w14:ligatures w14:val="none"/>
    </w:rPr>
  </w:style>
  <w:style w:type="paragraph" w:styleId="Stvarnokazalo8">
    <w:name w:val="index 8"/>
    <w:basedOn w:val="Navaden"/>
    <w:next w:val="Navaden"/>
    <w:autoRedefine/>
    <w:semiHidden/>
    <w:rsid w:val="00C3373E"/>
    <w:pPr>
      <w:spacing w:after="0" w:line="240" w:lineRule="auto"/>
      <w:ind w:left="1920" w:hanging="240"/>
    </w:pPr>
    <w:rPr>
      <w:rFonts w:ascii="Times New Roman" w:eastAsia="Times New Roman" w:hAnsi="Times New Roman" w:cs="Times New Roman"/>
      <w:kern w:val="0"/>
      <w:sz w:val="24"/>
      <w:szCs w:val="20"/>
      <w:lang w:eastAsia="sl-SI"/>
      <w14:ligatures w14:val="none"/>
    </w:rPr>
  </w:style>
  <w:style w:type="paragraph" w:styleId="Stvarnokazalo9">
    <w:name w:val="index 9"/>
    <w:basedOn w:val="Navaden"/>
    <w:next w:val="Navaden"/>
    <w:autoRedefine/>
    <w:semiHidden/>
    <w:rsid w:val="00C3373E"/>
    <w:pPr>
      <w:spacing w:after="0" w:line="240" w:lineRule="auto"/>
      <w:ind w:left="2160" w:hanging="240"/>
    </w:pPr>
    <w:rPr>
      <w:rFonts w:ascii="Times New Roman" w:eastAsia="Times New Roman" w:hAnsi="Times New Roman" w:cs="Times New Roman"/>
      <w:kern w:val="0"/>
      <w:sz w:val="24"/>
      <w:szCs w:val="20"/>
      <w:lang w:eastAsia="sl-SI"/>
      <w14:ligatures w14:val="none"/>
    </w:rPr>
  </w:style>
  <w:style w:type="paragraph" w:styleId="Stvarnokazalo-naslov">
    <w:name w:val="index heading"/>
    <w:basedOn w:val="Navaden"/>
    <w:next w:val="Stvarnokazalo1"/>
    <w:semiHidden/>
    <w:rsid w:val="00C3373E"/>
    <w:pPr>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Nerazreenaomemba1">
    <w:name w:val="Nerazrešena omemba1"/>
    <w:basedOn w:val="Privzetapisavaodstavka"/>
    <w:uiPriority w:val="99"/>
    <w:semiHidden/>
    <w:unhideWhenUsed/>
    <w:rsid w:val="00C3373E"/>
    <w:rPr>
      <w:color w:val="605E5C"/>
      <w:shd w:val="clear" w:color="auto" w:fill="E1DFDD"/>
    </w:rPr>
  </w:style>
  <w:style w:type="paragraph" w:styleId="Revizija">
    <w:name w:val="Revision"/>
    <w:hidden/>
    <w:uiPriority w:val="99"/>
    <w:semiHidden/>
    <w:rsid w:val="00C3373E"/>
    <w:pPr>
      <w:spacing w:after="0" w:line="240" w:lineRule="auto"/>
    </w:pPr>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C3373E"/>
    <w:rPr>
      <w:color w:val="605E5C"/>
      <w:shd w:val="clear" w:color="auto" w:fill="E1DFDD"/>
    </w:rPr>
  </w:style>
  <w:style w:type="table" w:customStyle="1" w:styleId="Tabelamrea3">
    <w:name w:val="Tabela – mreža3"/>
    <w:basedOn w:val="Navadnatabela"/>
    <w:next w:val="Tabelamrea"/>
    <w:rsid w:val="00C3373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3373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C3373E"/>
    <w:rPr>
      <w:color w:val="954F72"/>
      <w:u w:val="single"/>
    </w:rPr>
  </w:style>
  <w:style w:type="paragraph" w:customStyle="1" w:styleId="msonormal0">
    <w:name w:val="msonormal"/>
    <w:basedOn w:val="Navaden"/>
    <w:rsid w:val="00C3373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xl67">
    <w:name w:val="xl67"/>
    <w:basedOn w:val="Navaden"/>
    <w:rsid w:val="00C337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68">
    <w:name w:val="xl68"/>
    <w:basedOn w:val="Navaden"/>
    <w:rsid w:val="00C337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69">
    <w:name w:val="xl69"/>
    <w:basedOn w:val="Navaden"/>
    <w:rsid w:val="00C337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0">
    <w:name w:val="xl70"/>
    <w:basedOn w:val="Navaden"/>
    <w:rsid w:val="00C337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71">
    <w:name w:val="xl71"/>
    <w:basedOn w:val="Navaden"/>
    <w:rsid w:val="00C3373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72">
    <w:name w:val="xl72"/>
    <w:basedOn w:val="Navaden"/>
    <w:rsid w:val="00C3373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3">
    <w:name w:val="xl73"/>
    <w:basedOn w:val="Navaden"/>
    <w:rsid w:val="00C3373E"/>
    <w:pPr>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74">
    <w:name w:val="xl74"/>
    <w:basedOn w:val="Navaden"/>
    <w:rsid w:val="00C3373E"/>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5">
    <w:name w:val="xl75"/>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0"/>
      <w:szCs w:val="20"/>
      <w:lang w:eastAsia="sl-SI"/>
      <w14:ligatures w14:val="none"/>
    </w:rPr>
  </w:style>
  <w:style w:type="paragraph" w:customStyle="1" w:styleId="xl76">
    <w:name w:val="xl76"/>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77">
    <w:name w:val="xl77"/>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78">
    <w:name w:val="xl78"/>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79">
    <w:name w:val="xl79"/>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80">
    <w:name w:val="xl80"/>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1">
    <w:name w:val="xl81"/>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82">
    <w:name w:val="xl82"/>
    <w:basedOn w:val="Navaden"/>
    <w:rsid w:val="00C3373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3">
    <w:name w:val="xl83"/>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4">
    <w:name w:val="xl84"/>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5">
    <w:name w:val="xl85"/>
    <w:basedOn w:val="Navaden"/>
    <w:rsid w:val="00C3373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86">
    <w:name w:val="xl86"/>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87">
    <w:name w:val="xl87"/>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88">
    <w:name w:val="xl88"/>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89">
    <w:name w:val="xl89"/>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90">
    <w:name w:val="xl90"/>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91">
    <w:name w:val="xl91"/>
    <w:basedOn w:val="Navaden"/>
    <w:rsid w:val="00C3373E"/>
    <w:pP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92">
    <w:name w:val="xl92"/>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93">
    <w:name w:val="xl93"/>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0"/>
      <w:szCs w:val="20"/>
      <w:lang w:eastAsia="sl-SI"/>
      <w14:ligatures w14:val="none"/>
    </w:rPr>
  </w:style>
  <w:style w:type="paragraph" w:customStyle="1" w:styleId="xl94">
    <w:name w:val="xl94"/>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95">
    <w:name w:val="xl95"/>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96">
    <w:name w:val="xl96"/>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97">
    <w:name w:val="xl97"/>
    <w:basedOn w:val="Navaden"/>
    <w:rsid w:val="00C3373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kern w:val="0"/>
      <w:sz w:val="20"/>
      <w:szCs w:val="20"/>
      <w:lang w:eastAsia="sl-SI"/>
      <w14:ligatures w14:val="none"/>
    </w:rPr>
  </w:style>
  <w:style w:type="paragraph" w:customStyle="1" w:styleId="xl98">
    <w:name w:val="xl98"/>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kern w:val="0"/>
      <w:sz w:val="20"/>
      <w:szCs w:val="20"/>
      <w:lang w:eastAsia="sl-SI"/>
      <w14:ligatures w14:val="none"/>
    </w:rPr>
  </w:style>
  <w:style w:type="paragraph" w:customStyle="1" w:styleId="xl99">
    <w:name w:val="xl99"/>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sl-SI"/>
      <w14:ligatures w14:val="none"/>
    </w:rPr>
  </w:style>
  <w:style w:type="paragraph" w:customStyle="1" w:styleId="xl100">
    <w:name w:val="xl100"/>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01">
    <w:name w:val="xl101"/>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02">
    <w:name w:val="xl102"/>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103">
    <w:name w:val="xl103"/>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sl-SI"/>
      <w14:ligatures w14:val="none"/>
    </w:rPr>
  </w:style>
  <w:style w:type="paragraph" w:customStyle="1" w:styleId="xl104">
    <w:name w:val="xl104"/>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05">
    <w:name w:val="xl105"/>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06">
    <w:name w:val="xl106"/>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07">
    <w:name w:val="xl107"/>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kern w:val="0"/>
      <w:sz w:val="20"/>
      <w:szCs w:val="20"/>
      <w:lang w:eastAsia="sl-SI"/>
      <w14:ligatures w14:val="none"/>
    </w:rPr>
  </w:style>
  <w:style w:type="paragraph" w:customStyle="1" w:styleId="xl108">
    <w:name w:val="xl108"/>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09">
    <w:name w:val="xl109"/>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10">
    <w:name w:val="xl110"/>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11">
    <w:name w:val="xl111"/>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kern w:val="0"/>
      <w:sz w:val="20"/>
      <w:szCs w:val="20"/>
      <w:lang w:eastAsia="sl-SI"/>
      <w14:ligatures w14:val="none"/>
    </w:rPr>
  </w:style>
  <w:style w:type="paragraph" w:customStyle="1" w:styleId="xl112">
    <w:name w:val="xl112"/>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13">
    <w:name w:val="xl113"/>
    <w:basedOn w:val="Navaden"/>
    <w:rsid w:val="00C3373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14">
    <w:name w:val="xl114"/>
    <w:basedOn w:val="Navaden"/>
    <w:rsid w:val="00C3373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15">
    <w:name w:val="xl115"/>
    <w:basedOn w:val="Navaden"/>
    <w:rsid w:val="00C337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16">
    <w:name w:val="xl116"/>
    <w:basedOn w:val="Navaden"/>
    <w:rsid w:val="00C3373E"/>
    <w:pP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17">
    <w:name w:val="xl117"/>
    <w:basedOn w:val="Navaden"/>
    <w:rsid w:val="00C3373E"/>
    <w:pPr>
      <w:spacing w:before="100" w:beforeAutospacing="1" w:after="100" w:afterAutospacing="1" w:line="240" w:lineRule="auto"/>
    </w:pPr>
    <w:rPr>
      <w:rFonts w:ascii="Arial" w:eastAsia="Times New Roman" w:hAnsi="Arial" w:cs="Arial"/>
      <w:b/>
      <w:bCs/>
      <w:kern w:val="0"/>
      <w:sz w:val="24"/>
      <w:szCs w:val="24"/>
      <w:lang w:eastAsia="sl-SI"/>
      <w14:ligatures w14:val="none"/>
    </w:rPr>
  </w:style>
  <w:style w:type="paragraph" w:customStyle="1" w:styleId="xl118">
    <w:name w:val="xl118"/>
    <w:basedOn w:val="Navaden"/>
    <w:rsid w:val="00C3373E"/>
    <w:pPr>
      <w:spacing w:before="100" w:beforeAutospacing="1" w:after="100" w:afterAutospacing="1" w:line="240" w:lineRule="auto"/>
    </w:pPr>
    <w:rPr>
      <w:rFonts w:ascii="Arial" w:eastAsia="Times New Roman" w:hAnsi="Arial" w:cs="Arial"/>
      <w:kern w:val="0"/>
      <w:sz w:val="24"/>
      <w:szCs w:val="24"/>
      <w:lang w:eastAsia="sl-SI"/>
      <w14:ligatures w14:val="none"/>
    </w:rPr>
  </w:style>
  <w:style w:type="paragraph" w:customStyle="1" w:styleId="xl119">
    <w:name w:val="xl119"/>
    <w:basedOn w:val="Navaden"/>
    <w:rsid w:val="00C3373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kern w:val="0"/>
      <w:sz w:val="20"/>
      <w:szCs w:val="20"/>
      <w:lang w:eastAsia="sl-SI"/>
      <w14:ligatures w14:val="none"/>
    </w:rPr>
  </w:style>
  <w:style w:type="paragraph" w:customStyle="1" w:styleId="xl120">
    <w:name w:val="xl120"/>
    <w:basedOn w:val="Navaden"/>
    <w:rsid w:val="00C3373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21">
    <w:name w:val="xl121"/>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2">
    <w:name w:val="xl122"/>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23">
    <w:name w:val="xl123"/>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24">
    <w:name w:val="xl124"/>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125">
    <w:name w:val="xl125"/>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6">
    <w:name w:val="xl126"/>
    <w:basedOn w:val="Navaden"/>
    <w:rsid w:val="00C3373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7">
    <w:name w:val="xl127"/>
    <w:basedOn w:val="Navaden"/>
    <w:rsid w:val="00C3373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8">
    <w:name w:val="xl128"/>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29">
    <w:name w:val="xl129"/>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kern w:val="0"/>
      <w:sz w:val="20"/>
      <w:szCs w:val="20"/>
      <w:lang w:eastAsia="sl-SI"/>
      <w14:ligatures w14:val="none"/>
    </w:rPr>
  </w:style>
  <w:style w:type="paragraph" w:customStyle="1" w:styleId="xl130">
    <w:name w:val="xl130"/>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31">
    <w:name w:val="xl131"/>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32">
    <w:name w:val="xl132"/>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33">
    <w:name w:val="xl133"/>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34">
    <w:name w:val="xl134"/>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kern w:val="0"/>
      <w:sz w:val="20"/>
      <w:szCs w:val="20"/>
      <w:lang w:eastAsia="sl-SI"/>
      <w14:ligatures w14:val="none"/>
    </w:rPr>
  </w:style>
  <w:style w:type="paragraph" w:customStyle="1" w:styleId="xl135">
    <w:name w:val="xl135"/>
    <w:basedOn w:val="Navaden"/>
    <w:rsid w:val="00C337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36">
    <w:name w:val="xl136"/>
    <w:basedOn w:val="Navaden"/>
    <w:rsid w:val="00C3373E"/>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37">
    <w:name w:val="xl137"/>
    <w:basedOn w:val="Navaden"/>
    <w:rsid w:val="00C3373E"/>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38">
    <w:name w:val="xl138"/>
    <w:basedOn w:val="Navaden"/>
    <w:rsid w:val="00C3373E"/>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39">
    <w:name w:val="xl139"/>
    <w:basedOn w:val="Navaden"/>
    <w:rsid w:val="00C3373E"/>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0">
    <w:name w:val="xl140"/>
    <w:basedOn w:val="Navaden"/>
    <w:rsid w:val="00C3373E"/>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1">
    <w:name w:val="xl141"/>
    <w:basedOn w:val="Navaden"/>
    <w:rsid w:val="00C3373E"/>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2">
    <w:name w:val="xl142"/>
    <w:basedOn w:val="Navaden"/>
    <w:rsid w:val="00C3373E"/>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3">
    <w:name w:val="xl143"/>
    <w:basedOn w:val="Navaden"/>
    <w:rsid w:val="00C3373E"/>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4">
    <w:name w:val="xl144"/>
    <w:basedOn w:val="Navaden"/>
    <w:rsid w:val="00C3373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45">
    <w:name w:val="xl145"/>
    <w:basedOn w:val="Navaden"/>
    <w:rsid w:val="00C3373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46">
    <w:name w:val="xl146"/>
    <w:basedOn w:val="Navaden"/>
    <w:rsid w:val="00C3373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47">
    <w:name w:val="xl147"/>
    <w:basedOn w:val="Navaden"/>
    <w:rsid w:val="00C3373E"/>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8">
    <w:name w:val="xl148"/>
    <w:basedOn w:val="Navaden"/>
    <w:rsid w:val="00C3373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9">
    <w:name w:val="xl149"/>
    <w:basedOn w:val="Navaden"/>
    <w:rsid w:val="00C3373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50">
    <w:name w:val="xl150"/>
    <w:basedOn w:val="Navaden"/>
    <w:rsid w:val="00C3373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pf0">
    <w:name w:val="pf0"/>
    <w:basedOn w:val="Navaden"/>
    <w:rsid w:val="00C3373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21">
    <w:name w:val="cf21"/>
    <w:basedOn w:val="Privzetapisavaodstavka"/>
    <w:rsid w:val="00C3373E"/>
    <w:rPr>
      <w:rFonts w:ascii="Segoe UI" w:hAnsi="Segoe UI" w:cs="Segoe UI" w:hint="default"/>
      <w:sz w:val="18"/>
      <w:szCs w:val="18"/>
    </w:rPr>
  </w:style>
  <w:style w:type="paragraph" w:styleId="Brezrazmikov">
    <w:name w:val="No Spacing"/>
    <w:uiPriority w:val="1"/>
    <w:qFormat/>
    <w:rsid w:val="00C3373E"/>
    <w:pPr>
      <w:spacing w:after="0" w:line="240" w:lineRule="auto"/>
    </w:pPr>
  </w:style>
  <w:style w:type="character" w:styleId="Neenpoudarek">
    <w:name w:val="Subtle Emphasis"/>
    <w:basedOn w:val="Privzetapisavaodstavka"/>
    <w:uiPriority w:val="19"/>
    <w:qFormat/>
    <w:rsid w:val="00C3373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5830</Words>
  <Characters>33237</Characters>
  <Application>Microsoft Office Word</Application>
  <DocSecurity>0</DocSecurity>
  <Lines>276</Lines>
  <Paragraphs>77</Paragraphs>
  <ScaleCrop>false</ScaleCrop>
  <Company>Slovenske železnice d.o.o.</Company>
  <LinksUpToDate>false</LinksUpToDate>
  <CharactersWithSpaces>38990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2025-10-30T13:10:00Z</dcterms:created>
  <dcterms:modified xsi:type="dcterms:W3CDTF">2025-10-30T13:11:00Z</dcterms:modified>
</cp:coreProperties>
</file>